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9D" w:rsidRDefault="0080139D"/>
    <w:p w:rsidR="003F2119" w:rsidRDefault="003F2119"/>
    <w:p w:rsidR="00F026EF" w:rsidRDefault="00F026EF"/>
    <w:p w:rsidR="007A2831" w:rsidRPr="0097280F" w:rsidRDefault="00E94789" w:rsidP="00A84870">
      <w:pPr>
        <w:pStyle w:val="xmsonormal"/>
        <w:shd w:val="clear" w:color="auto" w:fill="FFFFFF"/>
        <w:spacing w:before="0" w:beforeAutospacing="0" w:after="0" w:afterAutospacing="0"/>
        <w:jc w:val="center"/>
        <w:rPr>
          <w:rFonts w:ascii="Calibri" w:hAnsi="Calibri" w:cs="Calibri"/>
          <w:b/>
          <w:bCs/>
          <w:color w:val="8496B0"/>
          <w:szCs w:val="22"/>
        </w:rPr>
      </w:pPr>
      <w:r>
        <w:rPr>
          <w:rFonts w:ascii="Calibri" w:hAnsi="Calibri" w:cs="Calibri"/>
          <w:b/>
          <w:bCs/>
          <w:color w:val="8496B0"/>
          <w:sz w:val="40"/>
          <w:szCs w:val="22"/>
        </w:rPr>
        <w:t>KE</w:t>
      </w:r>
      <w:r w:rsidR="00915DD5">
        <w:rPr>
          <w:rFonts w:ascii="Calibri" w:hAnsi="Calibri" w:cs="Calibri"/>
          <w:b/>
          <w:bCs/>
          <w:color w:val="8496B0"/>
          <w:sz w:val="40"/>
          <w:szCs w:val="22"/>
        </w:rPr>
        <w:t>RE</w:t>
      </w:r>
      <w:r>
        <w:rPr>
          <w:rFonts w:ascii="Calibri" w:hAnsi="Calibri" w:cs="Calibri"/>
          <w:b/>
          <w:bCs/>
          <w:color w:val="8496B0"/>
          <w:sz w:val="40"/>
          <w:szCs w:val="22"/>
        </w:rPr>
        <w:t>DES LANCE LA COMMERCIALISATION D</w:t>
      </w:r>
      <w:r w:rsidR="00216DE5">
        <w:rPr>
          <w:rFonts w:ascii="Calibri" w:hAnsi="Calibri" w:cs="Calibri"/>
          <w:b/>
          <w:bCs/>
          <w:color w:val="8496B0"/>
          <w:sz w:val="40"/>
          <w:szCs w:val="22"/>
        </w:rPr>
        <w:t>E SON PROGRAMME</w:t>
      </w:r>
      <w:r>
        <w:rPr>
          <w:rFonts w:ascii="Calibri" w:hAnsi="Calibri" w:cs="Calibri"/>
          <w:b/>
          <w:bCs/>
          <w:color w:val="8496B0"/>
          <w:sz w:val="40"/>
          <w:szCs w:val="22"/>
        </w:rPr>
        <w:t xml:space="preserve"> </w:t>
      </w:r>
      <w:r w:rsidR="007C4DB2" w:rsidRPr="007C4DB2">
        <w:rPr>
          <w:rFonts w:ascii="Calibri" w:hAnsi="Calibri" w:cs="Calibri"/>
          <w:b/>
          <w:bCs/>
          <w:color w:val="8496B0" w:themeColor="text2" w:themeTint="99"/>
          <w:sz w:val="40"/>
          <w:szCs w:val="22"/>
        </w:rPr>
        <w:t>LE PLESSIS</w:t>
      </w:r>
      <w:r w:rsidRPr="007C4DB2">
        <w:rPr>
          <w:rFonts w:ascii="Calibri" w:hAnsi="Calibri" w:cs="Calibri"/>
          <w:b/>
          <w:bCs/>
          <w:color w:val="8496B0" w:themeColor="text2" w:themeTint="99"/>
          <w:sz w:val="40"/>
          <w:szCs w:val="22"/>
        </w:rPr>
        <w:t xml:space="preserve"> </w:t>
      </w:r>
      <w:r>
        <w:rPr>
          <w:rFonts w:ascii="Calibri" w:hAnsi="Calibri" w:cs="Calibri"/>
          <w:b/>
          <w:bCs/>
          <w:color w:val="8496B0"/>
          <w:sz w:val="40"/>
          <w:szCs w:val="22"/>
        </w:rPr>
        <w:t>À BETTON</w:t>
      </w:r>
    </w:p>
    <w:p w:rsidR="00BC5AD6" w:rsidRDefault="00BC5AD6" w:rsidP="007A2831">
      <w:pPr>
        <w:pStyle w:val="xmsonormal"/>
        <w:shd w:val="clear" w:color="auto" w:fill="FFFFFF"/>
        <w:spacing w:before="0" w:beforeAutospacing="0" w:after="0" w:afterAutospacing="0"/>
        <w:jc w:val="center"/>
        <w:rPr>
          <w:rFonts w:ascii="Calibri" w:hAnsi="Calibri" w:cs="Calibri"/>
          <w:b/>
          <w:bCs/>
          <w:color w:val="212121"/>
          <w:sz w:val="22"/>
          <w:szCs w:val="22"/>
        </w:rPr>
      </w:pPr>
    </w:p>
    <w:p w:rsidR="007A2831" w:rsidRDefault="00216DE5" w:rsidP="007A2831">
      <w:pPr>
        <w:pStyle w:val="xmsonormal"/>
        <w:shd w:val="clear" w:color="auto" w:fill="FFFFFF"/>
        <w:spacing w:before="120" w:beforeAutospacing="0" w:after="0" w:afterAutospacing="0"/>
        <w:jc w:val="center"/>
        <w:rPr>
          <w:rFonts w:asciiTheme="minorHAnsi" w:hAnsiTheme="minorHAnsi" w:cstheme="minorHAnsi"/>
          <w:b/>
          <w:bCs/>
          <w:caps/>
          <w:sz w:val="28"/>
        </w:rPr>
      </w:pPr>
      <w:r>
        <w:rPr>
          <w:rFonts w:ascii="Calibri" w:hAnsi="Calibri" w:cs="Calibri"/>
          <w:b/>
          <w:bCs/>
          <w:color w:val="212121"/>
          <w:sz w:val="28"/>
          <w:szCs w:val="26"/>
        </w:rPr>
        <w:t xml:space="preserve">NOUVELLE RÉSIDENCE </w:t>
      </w:r>
      <w:r w:rsidR="005F451F">
        <w:rPr>
          <w:rFonts w:ascii="Calibri" w:hAnsi="Calibri" w:cs="Calibri"/>
          <w:b/>
          <w:bCs/>
          <w:color w:val="212121"/>
          <w:sz w:val="28"/>
          <w:szCs w:val="26"/>
        </w:rPr>
        <w:t xml:space="preserve">À TAILLE HUMAINE ET </w:t>
      </w:r>
      <w:r w:rsidR="00764E50">
        <w:rPr>
          <w:rFonts w:ascii="Calibri" w:hAnsi="Calibri" w:cs="Calibri"/>
          <w:b/>
          <w:bCs/>
          <w:color w:val="212121"/>
          <w:sz w:val="28"/>
          <w:szCs w:val="26"/>
        </w:rPr>
        <w:t>À L’ARCHITE</w:t>
      </w:r>
      <w:r w:rsidR="008C1BF0">
        <w:rPr>
          <w:rFonts w:ascii="Calibri" w:hAnsi="Calibri" w:cs="Calibri"/>
          <w:b/>
          <w:bCs/>
          <w:color w:val="212121"/>
          <w:sz w:val="28"/>
          <w:szCs w:val="26"/>
        </w:rPr>
        <w:t>C</w:t>
      </w:r>
      <w:r w:rsidR="00764E50">
        <w:rPr>
          <w:rFonts w:ascii="Calibri" w:hAnsi="Calibri" w:cs="Calibri"/>
          <w:b/>
          <w:bCs/>
          <w:color w:val="212121"/>
          <w:sz w:val="28"/>
          <w:szCs w:val="26"/>
        </w:rPr>
        <w:t>TURE MODERNE</w:t>
      </w:r>
      <w:r w:rsidR="001866F9">
        <w:rPr>
          <w:rFonts w:ascii="Calibri" w:hAnsi="Calibri" w:cs="Calibri"/>
          <w:b/>
          <w:bCs/>
          <w:color w:val="212121"/>
          <w:sz w:val="28"/>
          <w:szCs w:val="26"/>
        </w:rPr>
        <w:t>,</w:t>
      </w:r>
      <w:r>
        <w:rPr>
          <w:rFonts w:ascii="Calibri" w:hAnsi="Calibri" w:cs="Calibri"/>
          <w:b/>
          <w:bCs/>
          <w:color w:val="212121"/>
          <w:sz w:val="28"/>
          <w:szCs w:val="26"/>
        </w:rPr>
        <w:t xml:space="preserve"> </w:t>
      </w:r>
      <w:r w:rsidR="00F35D65">
        <w:rPr>
          <w:rFonts w:ascii="Calibri" w:hAnsi="Calibri" w:cs="Calibri"/>
          <w:b/>
          <w:bCs/>
          <w:color w:val="212121"/>
          <w:sz w:val="28"/>
          <w:szCs w:val="26"/>
        </w:rPr>
        <w:br/>
      </w:r>
      <w:r w:rsidR="002642C6">
        <w:rPr>
          <w:rFonts w:ascii="Calibri" w:hAnsi="Calibri" w:cs="Calibri"/>
          <w:b/>
          <w:bCs/>
          <w:color w:val="212121"/>
          <w:sz w:val="28"/>
          <w:szCs w:val="26"/>
        </w:rPr>
        <w:t xml:space="preserve">LE PLESSIS SE SITUE </w:t>
      </w:r>
      <w:r>
        <w:rPr>
          <w:rFonts w:ascii="Calibri" w:hAnsi="Calibri" w:cs="Calibri"/>
          <w:b/>
          <w:bCs/>
          <w:color w:val="212121"/>
          <w:sz w:val="28"/>
          <w:szCs w:val="26"/>
        </w:rPr>
        <w:t xml:space="preserve">EN PLEIN CŒUR DU </w:t>
      </w:r>
      <w:r w:rsidR="002F5C53">
        <w:rPr>
          <w:rFonts w:ascii="Calibri" w:hAnsi="Calibri" w:cs="Calibri"/>
          <w:b/>
          <w:bCs/>
          <w:color w:val="212121"/>
          <w:sz w:val="28"/>
          <w:szCs w:val="26"/>
        </w:rPr>
        <w:t xml:space="preserve">FUTUR ÉCOQUARTIER </w:t>
      </w:r>
      <w:r w:rsidR="00F35D65">
        <w:rPr>
          <w:rFonts w:ascii="Calibri" w:hAnsi="Calibri" w:cs="Calibri"/>
          <w:b/>
          <w:bCs/>
          <w:color w:val="212121"/>
          <w:sz w:val="28"/>
          <w:szCs w:val="26"/>
        </w:rPr>
        <w:br/>
      </w:r>
      <w:r w:rsidR="002F5C53">
        <w:rPr>
          <w:rFonts w:ascii="Calibri" w:hAnsi="Calibri" w:cs="Calibri"/>
          <w:b/>
          <w:bCs/>
          <w:color w:val="212121"/>
          <w:sz w:val="28"/>
          <w:szCs w:val="26"/>
        </w:rPr>
        <w:t>DE LA PLESSE</w:t>
      </w:r>
      <w:r w:rsidR="0034395F">
        <w:rPr>
          <w:rFonts w:ascii="Calibri" w:hAnsi="Calibri" w:cs="Calibri"/>
          <w:b/>
          <w:bCs/>
          <w:color w:val="212121"/>
          <w:sz w:val="28"/>
          <w:szCs w:val="26"/>
        </w:rPr>
        <w:t xml:space="preserve"> À BETTON (35)</w:t>
      </w:r>
      <w:r>
        <w:rPr>
          <w:rFonts w:ascii="Calibri" w:hAnsi="Calibri" w:cs="Calibri"/>
          <w:b/>
          <w:bCs/>
          <w:color w:val="212121"/>
          <w:sz w:val="28"/>
          <w:szCs w:val="26"/>
        </w:rPr>
        <w:t>.</w:t>
      </w:r>
      <w:r w:rsidR="001866F9">
        <w:rPr>
          <w:rFonts w:ascii="Calibri" w:hAnsi="Calibri" w:cs="Calibri"/>
          <w:b/>
          <w:bCs/>
          <w:color w:val="212121"/>
          <w:sz w:val="28"/>
          <w:szCs w:val="26"/>
        </w:rPr>
        <w:t xml:space="preserve"> </w:t>
      </w:r>
      <w:r w:rsidR="001866F9" w:rsidRPr="001866F9">
        <w:rPr>
          <w:rFonts w:asciiTheme="minorHAnsi" w:hAnsiTheme="minorHAnsi" w:cstheme="minorHAnsi"/>
          <w:b/>
          <w:bCs/>
          <w:caps/>
          <w:sz w:val="28"/>
        </w:rPr>
        <w:t>Un projet d’investissem</w:t>
      </w:r>
      <w:bookmarkStart w:id="0" w:name="_GoBack"/>
      <w:bookmarkEnd w:id="0"/>
      <w:r w:rsidR="001866F9" w:rsidRPr="001866F9">
        <w:rPr>
          <w:rFonts w:asciiTheme="minorHAnsi" w:hAnsiTheme="minorHAnsi" w:cstheme="minorHAnsi"/>
          <w:b/>
          <w:bCs/>
          <w:caps/>
          <w:sz w:val="28"/>
        </w:rPr>
        <w:t>ent s</w:t>
      </w:r>
      <w:r w:rsidR="001866F9">
        <w:rPr>
          <w:rFonts w:asciiTheme="minorHAnsi" w:hAnsiTheme="minorHAnsi" w:cstheme="minorHAnsi"/>
          <w:b/>
          <w:bCs/>
          <w:caps/>
          <w:sz w:val="28"/>
        </w:rPr>
        <w:t>ÉcurisÉ</w:t>
      </w:r>
      <w:r w:rsidR="001866F9" w:rsidRPr="001866F9">
        <w:rPr>
          <w:rFonts w:asciiTheme="minorHAnsi" w:hAnsiTheme="minorHAnsi" w:cstheme="minorHAnsi"/>
          <w:b/>
          <w:bCs/>
          <w:caps/>
          <w:sz w:val="28"/>
        </w:rPr>
        <w:t xml:space="preserve"> </w:t>
      </w:r>
      <w:r w:rsidR="00190751">
        <w:rPr>
          <w:rFonts w:asciiTheme="minorHAnsi" w:hAnsiTheme="minorHAnsi" w:cstheme="minorHAnsi"/>
          <w:b/>
          <w:bCs/>
          <w:caps/>
          <w:sz w:val="28"/>
        </w:rPr>
        <w:br/>
      </w:r>
      <w:r w:rsidR="001866F9" w:rsidRPr="001866F9">
        <w:rPr>
          <w:rFonts w:asciiTheme="minorHAnsi" w:hAnsiTheme="minorHAnsi" w:cstheme="minorHAnsi"/>
          <w:b/>
          <w:bCs/>
          <w:caps/>
          <w:sz w:val="28"/>
        </w:rPr>
        <w:t>gr</w:t>
      </w:r>
      <w:r w:rsidR="001866F9">
        <w:rPr>
          <w:rFonts w:asciiTheme="minorHAnsi" w:hAnsiTheme="minorHAnsi" w:cstheme="minorHAnsi"/>
          <w:b/>
          <w:bCs/>
          <w:caps/>
          <w:sz w:val="28"/>
        </w:rPr>
        <w:t>Â</w:t>
      </w:r>
      <w:r w:rsidR="001866F9" w:rsidRPr="001866F9">
        <w:rPr>
          <w:rFonts w:asciiTheme="minorHAnsi" w:hAnsiTheme="minorHAnsi" w:cstheme="minorHAnsi"/>
          <w:b/>
          <w:bCs/>
          <w:caps/>
          <w:sz w:val="28"/>
        </w:rPr>
        <w:t>ce au Bail R</w:t>
      </w:r>
      <w:r w:rsidR="001866F9">
        <w:rPr>
          <w:rFonts w:asciiTheme="minorHAnsi" w:hAnsiTheme="minorHAnsi" w:cstheme="minorHAnsi"/>
          <w:b/>
          <w:bCs/>
          <w:caps/>
          <w:sz w:val="28"/>
        </w:rPr>
        <w:t>ÉÉ</w:t>
      </w:r>
      <w:r w:rsidR="001866F9" w:rsidRPr="001866F9">
        <w:rPr>
          <w:rFonts w:asciiTheme="minorHAnsi" w:hAnsiTheme="minorHAnsi" w:cstheme="minorHAnsi"/>
          <w:b/>
          <w:bCs/>
          <w:caps/>
          <w:sz w:val="28"/>
        </w:rPr>
        <w:t>l Solidaire (BRS)*.</w:t>
      </w:r>
    </w:p>
    <w:p w:rsidR="00C46260" w:rsidRDefault="00C46260" w:rsidP="00734D64">
      <w:pPr>
        <w:jc w:val="both"/>
        <w:rPr>
          <w:rFonts w:ascii="Calibri" w:hAnsi="Calibri" w:cs="Calibri"/>
          <w:color w:val="212121"/>
          <w:sz w:val="22"/>
          <w:szCs w:val="22"/>
        </w:rPr>
      </w:pPr>
      <w:bookmarkStart w:id="1" w:name="_MailEndCompose"/>
      <w:bookmarkEnd w:id="1"/>
    </w:p>
    <w:p w:rsidR="002642C6" w:rsidRDefault="002642C6" w:rsidP="00734D64">
      <w:pPr>
        <w:jc w:val="both"/>
        <w:rPr>
          <w:rFonts w:ascii="Calibri" w:hAnsi="Calibri" w:cs="Calibri"/>
          <w:color w:val="212121"/>
          <w:sz w:val="22"/>
          <w:szCs w:val="22"/>
        </w:rPr>
      </w:pPr>
      <w:r>
        <w:rPr>
          <w:rFonts w:ascii="Calibri" w:hAnsi="Calibri" w:cs="Calibri"/>
          <w:noProof/>
          <w:color w:val="212121"/>
          <w:sz w:val="22"/>
          <w:szCs w:val="22"/>
        </w:rPr>
        <w:drawing>
          <wp:inline distT="0" distB="0" distL="0" distR="0">
            <wp:extent cx="5660205" cy="34923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_Le_Plessis_15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9652" cy="3498176"/>
                    </a:xfrm>
                    <a:prstGeom prst="rect">
                      <a:avLst/>
                    </a:prstGeom>
                  </pic:spPr>
                </pic:pic>
              </a:graphicData>
            </a:graphic>
          </wp:inline>
        </w:drawing>
      </w:r>
    </w:p>
    <w:p w:rsidR="002642C6" w:rsidRDefault="002642C6" w:rsidP="00734D64">
      <w:pPr>
        <w:jc w:val="both"/>
        <w:rPr>
          <w:rFonts w:ascii="Calibri" w:hAnsi="Calibri" w:cs="Calibri"/>
          <w:color w:val="212121"/>
          <w:sz w:val="22"/>
          <w:szCs w:val="22"/>
        </w:rPr>
      </w:pPr>
    </w:p>
    <w:p w:rsidR="005F451F" w:rsidRDefault="005F451F" w:rsidP="00734D64">
      <w:pPr>
        <w:jc w:val="both"/>
        <w:rPr>
          <w:rFonts w:ascii="Calibri" w:hAnsi="Calibri" w:cs="Calibri"/>
          <w:b/>
          <w:color w:val="8496B0" w:themeColor="text2" w:themeTint="99"/>
          <w:sz w:val="32"/>
          <w:szCs w:val="22"/>
        </w:rPr>
      </w:pPr>
    </w:p>
    <w:p w:rsidR="00157DF0" w:rsidRPr="00157DF0" w:rsidRDefault="00157DF0" w:rsidP="00734D64">
      <w:pPr>
        <w:jc w:val="both"/>
        <w:rPr>
          <w:rFonts w:ascii="Calibri" w:hAnsi="Calibri" w:cs="Calibri"/>
          <w:b/>
          <w:color w:val="8496B0" w:themeColor="text2" w:themeTint="99"/>
          <w:sz w:val="32"/>
          <w:szCs w:val="22"/>
        </w:rPr>
      </w:pPr>
      <w:r w:rsidRPr="00157DF0">
        <w:rPr>
          <w:rFonts w:ascii="Calibri" w:hAnsi="Calibri" w:cs="Calibri"/>
          <w:b/>
          <w:color w:val="8496B0" w:themeColor="text2" w:themeTint="99"/>
          <w:sz w:val="32"/>
          <w:szCs w:val="22"/>
        </w:rPr>
        <w:t>Un emplacement idéal</w:t>
      </w:r>
    </w:p>
    <w:p w:rsidR="006520DD" w:rsidRDefault="006520DD" w:rsidP="00157DF0">
      <w:pPr>
        <w:spacing w:before="120"/>
        <w:jc w:val="both"/>
        <w:rPr>
          <w:rFonts w:ascii="Calibri" w:hAnsi="Calibri" w:cs="Calibri"/>
          <w:color w:val="212121"/>
          <w:sz w:val="22"/>
          <w:szCs w:val="22"/>
        </w:rPr>
      </w:pPr>
      <w:r>
        <w:rPr>
          <w:rFonts w:ascii="Calibri" w:hAnsi="Calibri" w:cs="Calibri"/>
          <w:color w:val="212121"/>
          <w:sz w:val="22"/>
          <w:szCs w:val="22"/>
        </w:rPr>
        <w:t xml:space="preserve">A quelques minutes de la capitale bretonne, </w:t>
      </w:r>
      <w:r w:rsidR="007C4DB2" w:rsidRPr="007C4DB2">
        <w:rPr>
          <w:rFonts w:ascii="Calibri" w:hAnsi="Calibri" w:cs="Calibri"/>
          <w:sz w:val="22"/>
          <w:szCs w:val="22"/>
        </w:rPr>
        <w:t xml:space="preserve">Le Plessis </w:t>
      </w:r>
      <w:r>
        <w:rPr>
          <w:rFonts w:ascii="Calibri" w:hAnsi="Calibri" w:cs="Calibri"/>
          <w:color w:val="212121"/>
          <w:sz w:val="22"/>
          <w:szCs w:val="22"/>
        </w:rPr>
        <w:t>propose</w:t>
      </w:r>
      <w:r w:rsidR="00E9717B">
        <w:rPr>
          <w:rFonts w:ascii="Calibri" w:hAnsi="Calibri" w:cs="Calibri"/>
          <w:color w:val="212121"/>
          <w:sz w:val="22"/>
          <w:szCs w:val="22"/>
        </w:rPr>
        <w:t xml:space="preserve"> </w:t>
      </w:r>
      <w:r>
        <w:rPr>
          <w:rFonts w:ascii="Calibri" w:hAnsi="Calibri" w:cs="Calibri"/>
          <w:color w:val="212121"/>
          <w:sz w:val="22"/>
          <w:szCs w:val="22"/>
        </w:rPr>
        <w:t xml:space="preserve">28 appartements du T2 et T4 dans un bâtiment de trois étages à la vue dégagée. </w:t>
      </w:r>
      <w:r w:rsidR="004C23B7">
        <w:rPr>
          <w:rFonts w:ascii="Calibri" w:hAnsi="Calibri" w:cs="Calibri"/>
          <w:color w:val="212121"/>
          <w:sz w:val="22"/>
          <w:szCs w:val="22"/>
        </w:rPr>
        <w:t>Cette nouvelle résidence</w:t>
      </w:r>
      <w:r w:rsidR="00E9717B">
        <w:rPr>
          <w:rFonts w:ascii="Calibri" w:hAnsi="Calibri" w:cs="Calibri"/>
          <w:color w:val="212121"/>
          <w:sz w:val="22"/>
          <w:szCs w:val="22"/>
        </w:rPr>
        <w:t xml:space="preserve"> constitue l’un des éléments de ce quartier en construction</w:t>
      </w:r>
      <w:r w:rsidR="004C23B7">
        <w:rPr>
          <w:rFonts w:ascii="Calibri" w:hAnsi="Calibri" w:cs="Calibri"/>
          <w:color w:val="212121"/>
          <w:sz w:val="22"/>
          <w:szCs w:val="22"/>
        </w:rPr>
        <w:t xml:space="preserve"> </w:t>
      </w:r>
      <w:r w:rsidR="00E9717B">
        <w:rPr>
          <w:rFonts w:ascii="Calibri" w:hAnsi="Calibri" w:cs="Calibri"/>
          <w:color w:val="212121"/>
          <w:sz w:val="22"/>
          <w:szCs w:val="22"/>
        </w:rPr>
        <w:t>sur</w:t>
      </w:r>
      <w:r w:rsidR="0086736C">
        <w:rPr>
          <w:rFonts w:ascii="Calibri" w:hAnsi="Calibri" w:cs="Calibri"/>
          <w:color w:val="212121"/>
          <w:sz w:val="22"/>
          <w:szCs w:val="22"/>
        </w:rPr>
        <w:t xml:space="preserve"> les 20 ha de la ZA de La Plesse, </w:t>
      </w:r>
      <w:r w:rsidR="00E9717B">
        <w:rPr>
          <w:rFonts w:ascii="Calibri" w:hAnsi="Calibri" w:cs="Calibri"/>
          <w:color w:val="212121"/>
          <w:sz w:val="22"/>
          <w:szCs w:val="22"/>
        </w:rPr>
        <w:t xml:space="preserve">à l’entrée de </w:t>
      </w:r>
      <w:r w:rsidR="001B4FF9">
        <w:rPr>
          <w:rFonts w:ascii="Calibri" w:hAnsi="Calibri" w:cs="Calibri"/>
          <w:color w:val="212121"/>
          <w:sz w:val="22"/>
          <w:szCs w:val="22"/>
        </w:rPr>
        <w:t xml:space="preserve">la dynamique commune de </w:t>
      </w:r>
      <w:r w:rsidR="00E9717B">
        <w:rPr>
          <w:rFonts w:ascii="Calibri" w:hAnsi="Calibri" w:cs="Calibri"/>
          <w:color w:val="212121"/>
          <w:sz w:val="22"/>
          <w:szCs w:val="22"/>
        </w:rPr>
        <w:t xml:space="preserve">Betton. Entre ville et campagne, le programme bénéficie d’un environnement </w:t>
      </w:r>
      <w:r w:rsidR="000B3865">
        <w:rPr>
          <w:rFonts w:ascii="Calibri" w:hAnsi="Calibri" w:cs="Calibri"/>
          <w:color w:val="212121"/>
          <w:sz w:val="22"/>
          <w:szCs w:val="22"/>
        </w:rPr>
        <w:t xml:space="preserve">immédiat </w:t>
      </w:r>
      <w:r w:rsidR="00E9717B">
        <w:rPr>
          <w:rFonts w:ascii="Calibri" w:hAnsi="Calibri" w:cs="Calibri"/>
          <w:color w:val="212121"/>
          <w:sz w:val="22"/>
          <w:szCs w:val="22"/>
        </w:rPr>
        <w:t>arboré</w:t>
      </w:r>
      <w:r w:rsidR="004F3EB8">
        <w:rPr>
          <w:rFonts w:ascii="Calibri" w:hAnsi="Calibri" w:cs="Calibri"/>
          <w:color w:val="212121"/>
          <w:sz w:val="22"/>
          <w:szCs w:val="22"/>
        </w:rPr>
        <w:t xml:space="preserve"> et</w:t>
      </w:r>
      <w:r w:rsidR="0086736C">
        <w:rPr>
          <w:rFonts w:ascii="Calibri" w:hAnsi="Calibri" w:cs="Calibri"/>
          <w:color w:val="212121"/>
          <w:sz w:val="22"/>
          <w:szCs w:val="22"/>
        </w:rPr>
        <w:t xml:space="preserve"> </w:t>
      </w:r>
      <w:r w:rsidR="00663953">
        <w:rPr>
          <w:rFonts w:ascii="Calibri" w:hAnsi="Calibri" w:cs="Calibri"/>
          <w:color w:val="212121"/>
          <w:sz w:val="22"/>
          <w:szCs w:val="22"/>
        </w:rPr>
        <w:t>animé par des commerces et services</w:t>
      </w:r>
      <w:r w:rsidR="004F3EB8">
        <w:rPr>
          <w:rFonts w:ascii="Calibri" w:hAnsi="Calibri" w:cs="Calibri"/>
          <w:color w:val="212121"/>
          <w:sz w:val="22"/>
          <w:szCs w:val="22"/>
        </w:rPr>
        <w:t xml:space="preserve">. Il </w:t>
      </w:r>
      <w:r w:rsidR="003560D9">
        <w:rPr>
          <w:rFonts w:ascii="Calibri" w:hAnsi="Calibri" w:cs="Calibri"/>
          <w:color w:val="212121"/>
          <w:sz w:val="22"/>
          <w:szCs w:val="22"/>
        </w:rPr>
        <w:t xml:space="preserve">dispose </w:t>
      </w:r>
      <w:r w:rsidR="004F3EB8">
        <w:rPr>
          <w:rFonts w:ascii="Calibri" w:hAnsi="Calibri" w:cs="Calibri"/>
          <w:color w:val="212121"/>
          <w:sz w:val="22"/>
          <w:szCs w:val="22"/>
        </w:rPr>
        <w:t xml:space="preserve">également </w:t>
      </w:r>
      <w:r w:rsidR="003560D9">
        <w:rPr>
          <w:rFonts w:ascii="Calibri" w:hAnsi="Calibri" w:cs="Calibri"/>
          <w:color w:val="212121"/>
          <w:sz w:val="22"/>
          <w:szCs w:val="22"/>
        </w:rPr>
        <w:t>d’un accès rapide aux transports en commun (bus 51 et 71) et à la gare</w:t>
      </w:r>
      <w:r w:rsidR="004F3EB8">
        <w:rPr>
          <w:rFonts w:ascii="Calibri" w:hAnsi="Calibri" w:cs="Calibri"/>
          <w:color w:val="212121"/>
          <w:sz w:val="22"/>
          <w:szCs w:val="22"/>
        </w:rPr>
        <w:t>,</w:t>
      </w:r>
      <w:r w:rsidR="003560D9">
        <w:rPr>
          <w:rFonts w:ascii="Calibri" w:hAnsi="Calibri" w:cs="Calibri"/>
          <w:color w:val="212121"/>
          <w:sz w:val="22"/>
          <w:szCs w:val="22"/>
        </w:rPr>
        <w:t xml:space="preserve"> le reliant directement au cœur de Rennes.</w:t>
      </w: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5F451F" w:rsidRDefault="005F451F" w:rsidP="00734D64">
      <w:pPr>
        <w:jc w:val="both"/>
        <w:rPr>
          <w:rFonts w:ascii="Calibri" w:hAnsi="Calibri" w:cs="Calibri"/>
          <w:color w:val="212121"/>
          <w:sz w:val="22"/>
          <w:szCs w:val="22"/>
        </w:rPr>
      </w:pPr>
    </w:p>
    <w:p w:rsidR="006520DD" w:rsidRDefault="006520DD" w:rsidP="00734D64">
      <w:pPr>
        <w:jc w:val="both"/>
        <w:rPr>
          <w:rFonts w:ascii="Calibri" w:hAnsi="Calibri" w:cs="Calibri"/>
          <w:b/>
          <w:bCs/>
          <w:color w:val="8496B0" w:themeColor="text2" w:themeTint="99"/>
          <w:sz w:val="32"/>
          <w:szCs w:val="22"/>
        </w:rPr>
      </w:pPr>
      <w:r w:rsidRPr="00C46260">
        <w:rPr>
          <w:rFonts w:ascii="Calibri" w:hAnsi="Calibri" w:cs="Calibri"/>
          <w:b/>
          <w:bCs/>
          <w:color w:val="8496B0" w:themeColor="text2" w:themeTint="99"/>
          <w:sz w:val="32"/>
          <w:szCs w:val="22"/>
        </w:rPr>
        <w:t>Place à la nature et à la sobriété</w:t>
      </w:r>
    </w:p>
    <w:p w:rsidR="006520DD" w:rsidRDefault="007C4DB2" w:rsidP="00157DF0">
      <w:pPr>
        <w:spacing w:before="120"/>
        <w:jc w:val="both"/>
        <w:rPr>
          <w:rFonts w:ascii="Calibri" w:hAnsi="Calibri" w:cs="Calibri"/>
          <w:color w:val="212121"/>
          <w:sz w:val="22"/>
          <w:szCs w:val="22"/>
        </w:rPr>
      </w:pPr>
      <w:r w:rsidRPr="007C4DB2">
        <w:rPr>
          <w:rFonts w:ascii="Calibri" w:hAnsi="Calibri" w:cs="Calibri"/>
          <w:sz w:val="22"/>
          <w:szCs w:val="22"/>
        </w:rPr>
        <w:t>Le Plessis</w:t>
      </w:r>
      <w:r w:rsidR="0086736C" w:rsidRPr="007C4DB2">
        <w:rPr>
          <w:rFonts w:ascii="Calibri" w:hAnsi="Calibri" w:cs="Calibri"/>
          <w:sz w:val="22"/>
          <w:szCs w:val="22"/>
        </w:rPr>
        <w:t>,</w:t>
      </w:r>
      <w:r w:rsidR="0086736C">
        <w:rPr>
          <w:rFonts w:ascii="Calibri" w:hAnsi="Calibri" w:cs="Calibri"/>
          <w:color w:val="FF0000"/>
          <w:sz w:val="22"/>
          <w:szCs w:val="22"/>
        </w:rPr>
        <w:t xml:space="preserve"> </w:t>
      </w:r>
      <w:r w:rsidR="0086736C" w:rsidRPr="0086736C">
        <w:rPr>
          <w:rFonts w:ascii="Calibri" w:hAnsi="Calibri" w:cs="Calibri"/>
          <w:sz w:val="22"/>
          <w:szCs w:val="22"/>
        </w:rPr>
        <w:t>programme certifié HQE,</w:t>
      </w:r>
      <w:r w:rsidR="006520DD" w:rsidRPr="0086736C">
        <w:rPr>
          <w:rFonts w:ascii="Calibri" w:hAnsi="Calibri" w:cs="Calibri"/>
          <w:sz w:val="22"/>
          <w:szCs w:val="22"/>
        </w:rPr>
        <w:t xml:space="preserve"> </w:t>
      </w:r>
      <w:r w:rsidR="00A20C22">
        <w:rPr>
          <w:rFonts w:ascii="Calibri" w:hAnsi="Calibri" w:cs="Calibri"/>
          <w:sz w:val="22"/>
          <w:szCs w:val="22"/>
        </w:rPr>
        <w:t>a été conçu</w:t>
      </w:r>
      <w:r>
        <w:rPr>
          <w:rFonts w:ascii="Calibri" w:hAnsi="Calibri" w:cs="Calibri"/>
          <w:sz w:val="22"/>
          <w:szCs w:val="22"/>
        </w:rPr>
        <w:t xml:space="preserve"> pour répondre à des exigences de haute qualité environnementale et </w:t>
      </w:r>
      <w:r w:rsidR="006520DD">
        <w:rPr>
          <w:rFonts w:ascii="Calibri" w:hAnsi="Calibri" w:cs="Calibri"/>
          <w:color w:val="212121"/>
          <w:sz w:val="22"/>
          <w:szCs w:val="22"/>
        </w:rPr>
        <w:t>s’inscrit</w:t>
      </w:r>
      <w:r w:rsidR="0086736C">
        <w:rPr>
          <w:rFonts w:ascii="Calibri" w:hAnsi="Calibri" w:cs="Calibri"/>
          <w:color w:val="212121"/>
          <w:sz w:val="22"/>
          <w:szCs w:val="22"/>
        </w:rPr>
        <w:t xml:space="preserve"> parfaitement</w:t>
      </w:r>
      <w:r w:rsidR="006520DD">
        <w:rPr>
          <w:rFonts w:ascii="Calibri" w:hAnsi="Calibri" w:cs="Calibri"/>
          <w:color w:val="212121"/>
          <w:sz w:val="22"/>
          <w:szCs w:val="22"/>
        </w:rPr>
        <w:t xml:space="preserve"> dans</w:t>
      </w:r>
      <w:r w:rsidR="00F05E9E">
        <w:rPr>
          <w:rFonts w:ascii="Calibri" w:hAnsi="Calibri" w:cs="Calibri"/>
          <w:color w:val="212121"/>
          <w:sz w:val="22"/>
          <w:szCs w:val="22"/>
        </w:rPr>
        <w:t xml:space="preserve"> </w:t>
      </w:r>
      <w:r w:rsidR="0086736C">
        <w:rPr>
          <w:rFonts w:ascii="Calibri" w:hAnsi="Calibri" w:cs="Calibri"/>
          <w:color w:val="212121"/>
          <w:sz w:val="22"/>
          <w:szCs w:val="22"/>
        </w:rPr>
        <w:t>ce</w:t>
      </w:r>
      <w:r w:rsidR="00F05E9E">
        <w:rPr>
          <w:rFonts w:ascii="Calibri" w:hAnsi="Calibri" w:cs="Calibri"/>
          <w:color w:val="212121"/>
          <w:sz w:val="22"/>
          <w:szCs w:val="22"/>
        </w:rPr>
        <w:t xml:space="preserve"> nouvel aménagement urbain écoconçu. </w:t>
      </w:r>
      <w:r w:rsidR="004C23B7">
        <w:rPr>
          <w:rFonts w:ascii="Calibri" w:hAnsi="Calibri" w:cs="Calibri"/>
          <w:color w:val="212121"/>
          <w:sz w:val="22"/>
          <w:szCs w:val="22"/>
        </w:rPr>
        <w:t>La résidence</w:t>
      </w:r>
      <w:r w:rsidR="00F05E9E">
        <w:rPr>
          <w:rFonts w:ascii="Calibri" w:hAnsi="Calibri" w:cs="Calibri"/>
          <w:color w:val="212121"/>
          <w:sz w:val="22"/>
          <w:szCs w:val="22"/>
        </w:rPr>
        <w:t xml:space="preserve"> s’intègre dans </w:t>
      </w:r>
      <w:r w:rsidR="0086736C">
        <w:rPr>
          <w:rFonts w:ascii="Calibri" w:hAnsi="Calibri" w:cs="Calibri"/>
          <w:color w:val="212121"/>
          <w:sz w:val="22"/>
          <w:szCs w:val="22"/>
        </w:rPr>
        <w:t xml:space="preserve">un </w:t>
      </w:r>
      <w:r w:rsidR="00F05E9E">
        <w:rPr>
          <w:rFonts w:ascii="Calibri" w:hAnsi="Calibri" w:cs="Calibri"/>
          <w:color w:val="212121"/>
          <w:sz w:val="22"/>
          <w:szCs w:val="22"/>
        </w:rPr>
        <w:t>environnement verdoyant grâce à son architecture travaillée</w:t>
      </w:r>
      <w:r w:rsidR="005F451F">
        <w:rPr>
          <w:rFonts w:ascii="Calibri" w:hAnsi="Calibri" w:cs="Calibri"/>
          <w:color w:val="212121"/>
          <w:sz w:val="22"/>
          <w:szCs w:val="22"/>
        </w:rPr>
        <w:t xml:space="preserve"> qui lui donne </w:t>
      </w:r>
      <w:r w:rsidR="0086736C">
        <w:rPr>
          <w:rFonts w:ascii="Calibri" w:hAnsi="Calibri" w:cs="Calibri"/>
          <w:color w:val="212121"/>
          <w:sz w:val="22"/>
          <w:szCs w:val="22"/>
        </w:rPr>
        <w:t>un aspect de légèreté. Elle se distingue</w:t>
      </w:r>
      <w:r w:rsidR="00F05E9E">
        <w:rPr>
          <w:rFonts w:ascii="Calibri" w:hAnsi="Calibri" w:cs="Calibri"/>
          <w:color w:val="212121"/>
          <w:sz w:val="22"/>
          <w:szCs w:val="22"/>
        </w:rPr>
        <w:t xml:space="preserve"> </w:t>
      </w:r>
      <w:r w:rsidR="0086736C">
        <w:rPr>
          <w:rFonts w:ascii="Calibri" w:hAnsi="Calibri" w:cs="Calibri"/>
          <w:color w:val="212121"/>
          <w:sz w:val="22"/>
          <w:szCs w:val="22"/>
        </w:rPr>
        <w:t xml:space="preserve">par </w:t>
      </w:r>
      <w:r w:rsidR="00F05E9E">
        <w:rPr>
          <w:rFonts w:ascii="Calibri" w:hAnsi="Calibri" w:cs="Calibri"/>
          <w:color w:val="212121"/>
          <w:sz w:val="22"/>
          <w:szCs w:val="22"/>
        </w:rPr>
        <w:t>la sobriété de ses couleurs grises et blanches</w:t>
      </w:r>
      <w:r w:rsidR="0086736C">
        <w:rPr>
          <w:rFonts w:ascii="Calibri" w:hAnsi="Calibri" w:cs="Calibri"/>
          <w:color w:val="212121"/>
          <w:sz w:val="22"/>
          <w:szCs w:val="22"/>
        </w:rPr>
        <w:t xml:space="preserve"> et ses quelques touches de bardage bois renforçant son côté nature</w:t>
      </w:r>
      <w:r w:rsidR="00F05E9E">
        <w:rPr>
          <w:rFonts w:ascii="Calibri" w:hAnsi="Calibri" w:cs="Calibri"/>
          <w:color w:val="212121"/>
          <w:sz w:val="22"/>
          <w:szCs w:val="22"/>
        </w:rPr>
        <w:t>. Chaque appartement bénéficie de</w:t>
      </w:r>
      <w:r w:rsidR="00157DF0">
        <w:rPr>
          <w:rFonts w:ascii="Calibri" w:hAnsi="Calibri" w:cs="Calibri"/>
          <w:color w:val="212121"/>
          <w:sz w:val="22"/>
          <w:szCs w:val="22"/>
        </w:rPr>
        <w:t xml:space="preserve"> </w:t>
      </w:r>
      <w:r w:rsidR="00F05E9E">
        <w:rPr>
          <w:rFonts w:ascii="Calibri" w:hAnsi="Calibri" w:cs="Calibri"/>
          <w:color w:val="212121"/>
          <w:sz w:val="22"/>
          <w:szCs w:val="22"/>
        </w:rPr>
        <w:t xml:space="preserve">larges ouvertures et d’un espace extérieur (terrasse ou </w:t>
      </w:r>
      <w:r>
        <w:rPr>
          <w:rFonts w:ascii="Calibri" w:hAnsi="Calibri" w:cs="Calibri"/>
          <w:color w:val="212121"/>
          <w:sz w:val="22"/>
          <w:szCs w:val="22"/>
        </w:rPr>
        <w:t>balcon</w:t>
      </w:r>
      <w:r w:rsidR="00F05E9E">
        <w:rPr>
          <w:rFonts w:ascii="Calibri" w:hAnsi="Calibri" w:cs="Calibri"/>
          <w:color w:val="212121"/>
          <w:sz w:val="22"/>
          <w:szCs w:val="22"/>
        </w:rPr>
        <w:t>) permettant de profiter d’une vue dégagée sur l</w:t>
      </w:r>
      <w:r w:rsidR="00B43C60">
        <w:rPr>
          <w:rFonts w:ascii="Calibri" w:hAnsi="Calibri" w:cs="Calibri"/>
          <w:color w:val="212121"/>
          <w:sz w:val="22"/>
          <w:szCs w:val="22"/>
        </w:rPr>
        <w:t>a</w:t>
      </w:r>
      <w:r w:rsidR="0086736C">
        <w:rPr>
          <w:rFonts w:ascii="Calibri" w:hAnsi="Calibri" w:cs="Calibri"/>
          <w:color w:val="212121"/>
          <w:sz w:val="22"/>
          <w:szCs w:val="22"/>
        </w:rPr>
        <w:t xml:space="preserve"> verdure</w:t>
      </w:r>
      <w:r w:rsidR="00F05E9E">
        <w:rPr>
          <w:rFonts w:ascii="Calibri" w:hAnsi="Calibri" w:cs="Calibri"/>
          <w:color w:val="212121"/>
          <w:sz w:val="22"/>
          <w:szCs w:val="22"/>
        </w:rPr>
        <w:t xml:space="preserve"> </w:t>
      </w:r>
      <w:r w:rsidR="0086736C">
        <w:rPr>
          <w:rFonts w:ascii="Calibri" w:hAnsi="Calibri" w:cs="Calibri"/>
          <w:color w:val="212121"/>
          <w:sz w:val="22"/>
          <w:szCs w:val="22"/>
        </w:rPr>
        <w:t>et</w:t>
      </w:r>
      <w:r w:rsidR="00F05E9E">
        <w:rPr>
          <w:rFonts w:ascii="Calibri" w:hAnsi="Calibri" w:cs="Calibri"/>
          <w:color w:val="212121"/>
          <w:sz w:val="22"/>
          <w:szCs w:val="22"/>
        </w:rPr>
        <w:t xml:space="preserve"> les nombreuses plantations</w:t>
      </w:r>
      <w:r w:rsidR="0086736C">
        <w:rPr>
          <w:rFonts w:ascii="Calibri" w:hAnsi="Calibri" w:cs="Calibri"/>
          <w:color w:val="212121"/>
          <w:sz w:val="22"/>
          <w:szCs w:val="22"/>
        </w:rPr>
        <w:t xml:space="preserve"> alentour</w:t>
      </w:r>
      <w:r w:rsidR="00F05E9E">
        <w:rPr>
          <w:rFonts w:ascii="Calibri" w:hAnsi="Calibri" w:cs="Calibri"/>
          <w:color w:val="212121"/>
          <w:sz w:val="22"/>
          <w:szCs w:val="22"/>
        </w:rPr>
        <w:t xml:space="preserve">. </w:t>
      </w:r>
    </w:p>
    <w:p w:rsidR="00952A51" w:rsidRDefault="00952A51" w:rsidP="00734D64">
      <w:pPr>
        <w:jc w:val="both"/>
        <w:rPr>
          <w:rFonts w:ascii="Calibri" w:hAnsi="Calibri" w:cs="Calibri"/>
          <w:color w:val="212121"/>
          <w:sz w:val="22"/>
          <w:szCs w:val="22"/>
        </w:rPr>
      </w:pPr>
    </w:p>
    <w:p w:rsidR="002A5420" w:rsidRPr="007C4DB2" w:rsidRDefault="002A5420" w:rsidP="007C4DB2">
      <w:pPr>
        <w:rPr>
          <w:rFonts w:asciiTheme="minorHAnsi" w:hAnsiTheme="minorHAnsi" w:cstheme="minorHAnsi"/>
          <w:b/>
          <w:sz w:val="22"/>
          <w:szCs w:val="22"/>
        </w:rPr>
      </w:pPr>
    </w:p>
    <w:p w:rsidR="00C46260" w:rsidRDefault="00A154C9" w:rsidP="00C46260">
      <w:pPr>
        <w:rPr>
          <w:rFonts w:asciiTheme="minorHAnsi" w:hAnsiTheme="minorHAnsi" w:cstheme="minorHAnsi"/>
          <w:b/>
          <w:color w:val="8496B0" w:themeColor="text2" w:themeTint="99"/>
          <w:sz w:val="32"/>
        </w:rPr>
      </w:pPr>
      <w:r>
        <w:rPr>
          <w:rFonts w:asciiTheme="minorHAnsi" w:hAnsiTheme="minorHAnsi" w:cstheme="minorHAnsi"/>
          <w:b/>
          <w:color w:val="8496B0" w:themeColor="text2" w:themeTint="99"/>
          <w:sz w:val="32"/>
        </w:rPr>
        <w:t xml:space="preserve">Le Plessis : </w:t>
      </w:r>
      <w:r w:rsidR="00516658">
        <w:rPr>
          <w:rFonts w:asciiTheme="minorHAnsi" w:hAnsiTheme="minorHAnsi" w:cstheme="minorHAnsi"/>
          <w:b/>
          <w:color w:val="8496B0" w:themeColor="text2" w:themeTint="99"/>
          <w:sz w:val="32"/>
        </w:rPr>
        <w:t>première</w:t>
      </w:r>
      <w:r>
        <w:rPr>
          <w:rFonts w:asciiTheme="minorHAnsi" w:hAnsiTheme="minorHAnsi" w:cstheme="minorHAnsi"/>
          <w:b/>
          <w:color w:val="8496B0" w:themeColor="text2" w:themeTint="99"/>
          <w:sz w:val="32"/>
        </w:rPr>
        <w:t xml:space="preserve"> opération en accession aidée sur la ZAC avec l</w:t>
      </w:r>
      <w:r w:rsidR="00C46260" w:rsidRPr="00C46260">
        <w:rPr>
          <w:rFonts w:asciiTheme="minorHAnsi" w:hAnsiTheme="minorHAnsi" w:cstheme="minorHAnsi"/>
          <w:b/>
          <w:color w:val="8496B0" w:themeColor="text2" w:themeTint="99"/>
          <w:sz w:val="32"/>
        </w:rPr>
        <w:t>e dispositif Bail Réel Solidaire (BRS)*</w:t>
      </w:r>
    </w:p>
    <w:p w:rsidR="00C46260" w:rsidRDefault="00C46260" w:rsidP="00157DF0">
      <w:pPr>
        <w:spacing w:before="120"/>
        <w:jc w:val="both"/>
      </w:pPr>
      <w:r w:rsidRPr="00AD2C18">
        <w:rPr>
          <w:rFonts w:asciiTheme="minorHAnsi" w:eastAsia="Times New Roman" w:hAnsiTheme="minorHAnsi" w:cstheme="minorHAnsi"/>
          <w:sz w:val="22"/>
        </w:rPr>
        <w:t>Grâce</w:t>
      </w:r>
      <w:r w:rsidR="00A154C9">
        <w:rPr>
          <w:rFonts w:asciiTheme="minorHAnsi" w:eastAsia="Times New Roman" w:hAnsiTheme="minorHAnsi" w:cstheme="minorHAnsi"/>
          <w:sz w:val="22"/>
        </w:rPr>
        <w:t xml:space="preserve"> au Bail Réel Solidaire, </w:t>
      </w:r>
      <w:r w:rsidRPr="00AD2C18">
        <w:rPr>
          <w:rFonts w:asciiTheme="minorHAnsi" w:eastAsia="Times New Roman" w:hAnsiTheme="minorHAnsi" w:cstheme="minorHAnsi"/>
          <w:sz w:val="22"/>
        </w:rPr>
        <w:t xml:space="preserve">dispositif innovant qui dissocie la propriété du foncier de celle du bâti, les acquéreurs bénéficient de </w:t>
      </w:r>
      <w:r w:rsidRPr="00AD2C18">
        <w:rPr>
          <w:rStyle w:val="lev"/>
          <w:rFonts w:asciiTheme="minorHAnsi" w:eastAsia="Times New Roman" w:hAnsiTheme="minorHAnsi" w:cstheme="minorHAnsi"/>
          <w:b w:val="0"/>
          <w:sz w:val="22"/>
        </w:rPr>
        <w:t>prix d'achat inférieurs à ce</w:t>
      </w:r>
      <w:r w:rsidR="005768E0">
        <w:rPr>
          <w:rStyle w:val="lev"/>
          <w:rFonts w:asciiTheme="minorHAnsi" w:eastAsia="Times New Roman" w:hAnsiTheme="minorHAnsi" w:cstheme="minorHAnsi"/>
          <w:b w:val="0"/>
          <w:sz w:val="22"/>
        </w:rPr>
        <w:t>ux du marché pouvant aller de 20</w:t>
      </w:r>
      <w:r w:rsidRPr="00AD2C18">
        <w:rPr>
          <w:rStyle w:val="lev"/>
          <w:rFonts w:asciiTheme="minorHAnsi" w:eastAsia="Times New Roman" w:hAnsiTheme="minorHAnsi" w:cstheme="minorHAnsi"/>
          <w:b w:val="0"/>
          <w:sz w:val="22"/>
        </w:rPr>
        <w:t xml:space="preserve"> à </w:t>
      </w:r>
      <w:r w:rsidR="005768E0">
        <w:rPr>
          <w:rStyle w:val="lev"/>
          <w:rFonts w:asciiTheme="minorHAnsi" w:eastAsia="Times New Roman" w:hAnsiTheme="minorHAnsi" w:cstheme="minorHAnsi"/>
          <w:b w:val="0"/>
          <w:sz w:val="22"/>
        </w:rPr>
        <w:t>3</w:t>
      </w:r>
      <w:r w:rsidRPr="00AD2C18">
        <w:rPr>
          <w:rStyle w:val="lev"/>
          <w:rFonts w:asciiTheme="minorHAnsi" w:eastAsia="Times New Roman" w:hAnsiTheme="minorHAnsi" w:cstheme="minorHAnsi"/>
          <w:b w:val="0"/>
          <w:sz w:val="22"/>
        </w:rPr>
        <w:t>0%.</w:t>
      </w:r>
      <w:r w:rsidRPr="00AD2C18">
        <w:rPr>
          <w:rFonts w:asciiTheme="minorHAnsi" w:eastAsia="Times New Roman" w:hAnsiTheme="minorHAnsi" w:cstheme="minorHAnsi"/>
          <w:sz w:val="22"/>
        </w:rPr>
        <w:t xml:space="preserve"> Le</w:t>
      </w:r>
      <w:r w:rsidRPr="007C4DB2">
        <w:rPr>
          <w:rFonts w:asciiTheme="minorHAnsi" w:eastAsia="Times New Roman" w:hAnsiTheme="minorHAnsi" w:cstheme="minorHAnsi"/>
          <w:sz w:val="22"/>
        </w:rPr>
        <w:t xml:space="preserve"> Bail Réel Solidaire est proposé en partenariat avec le FSRM (Foncier Solidaire de Rennes Métropole).</w:t>
      </w:r>
      <w:r w:rsidRPr="007C4DB2">
        <w:rPr>
          <w:rFonts w:asciiTheme="minorHAnsi" w:eastAsia="Times New Roman" w:hAnsiTheme="minorHAnsi" w:cstheme="minorHAnsi"/>
          <w:sz w:val="18"/>
          <w:szCs w:val="20"/>
        </w:rPr>
        <w:br/>
      </w:r>
    </w:p>
    <w:p w:rsidR="00C46260" w:rsidRPr="00D91058" w:rsidRDefault="00C46260" w:rsidP="00C46260">
      <w:pPr>
        <w:rPr>
          <w:rFonts w:ascii="Calibri" w:eastAsia="Times New Roman" w:hAnsi="Calibri" w:cs="Calibri"/>
          <w:i/>
          <w:sz w:val="18"/>
          <w:szCs w:val="18"/>
        </w:rPr>
      </w:pPr>
      <w:r>
        <w:rPr>
          <w:rFonts w:ascii="Calibri" w:eastAsia="Times New Roman" w:hAnsi="Calibri" w:cs="Calibri"/>
          <w:b/>
          <w:i/>
          <w:sz w:val="18"/>
          <w:szCs w:val="18"/>
          <w:vertAlign w:val="superscript"/>
        </w:rPr>
        <w:t>*</w:t>
      </w:r>
      <w:r w:rsidRPr="00D91058">
        <w:rPr>
          <w:rFonts w:ascii="Calibri" w:eastAsia="Times New Roman" w:hAnsi="Calibri" w:cs="Calibri"/>
          <w:i/>
          <w:sz w:val="18"/>
          <w:szCs w:val="18"/>
        </w:rPr>
        <w:t xml:space="preserve">Sous conditions détaillées à l’agence commerciale. </w:t>
      </w:r>
    </w:p>
    <w:p w:rsidR="00C46260" w:rsidRDefault="00C46260" w:rsidP="007C4DB2">
      <w:pPr>
        <w:jc w:val="both"/>
        <w:rPr>
          <w:rFonts w:ascii="Calibri" w:hAnsi="Calibri" w:cs="Calibri"/>
          <w:b/>
          <w:sz w:val="22"/>
          <w:szCs w:val="22"/>
        </w:rPr>
      </w:pPr>
    </w:p>
    <w:p w:rsidR="00734D64" w:rsidRDefault="00734D64" w:rsidP="00CE453E">
      <w:pPr>
        <w:jc w:val="both"/>
        <w:rPr>
          <w:rFonts w:asciiTheme="minorHAnsi" w:hAnsiTheme="minorHAnsi" w:cstheme="minorHAnsi"/>
          <w:b/>
          <w:bCs/>
          <w:color w:val="000000" w:themeColor="text1"/>
          <w:sz w:val="20"/>
          <w:szCs w:val="20"/>
        </w:rPr>
      </w:pPr>
    </w:p>
    <w:p w:rsidR="0067655D" w:rsidRDefault="0067655D" w:rsidP="00CE453E">
      <w:pPr>
        <w:jc w:val="both"/>
        <w:rPr>
          <w:rFonts w:asciiTheme="minorHAnsi" w:hAnsiTheme="minorHAnsi" w:cstheme="minorHAnsi"/>
          <w:b/>
          <w:bCs/>
          <w:color w:val="000000" w:themeColor="text1"/>
          <w:sz w:val="20"/>
          <w:szCs w:val="20"/>
        </w:rPr>
      </w:pPr>
    </w:p>
    <w:p w:rsidR="0067655D" w:rsidRDefault="0067655D" w:rsidP="00CE453E">
      <w:pPr>
        <w:jc w:val="both"/>
        <w:rPr>
          <w:rFonts w:asciiTheme="minorHAnsi" w:hAnsiTheme="minorHAnsi" w:cstheme="minorHAnsi"/>
          <w:b/>
          <w:bCs/>
          <w:color w:val="000000" w:themeColor="text1"/>
          <w:sz w:val="20"/>
          <w:szCs w:val="20"/>
        </w:rPr>
      </w:pPr>
    </w:p>
    <w:p w:rsidR="0067655D" w:rsidRDefault="0067655D" w:rsidP="00CE453E">
      <w:pPr>
        <w:jc w:val="both"/>
        <w:rPr>
          <w:rFonts w:asciiTheme="minorHAnsi" w:hAnsiTheme="minorHAnsi" w:cstheme="minorHAnsi"/>
          <w:b/>
          <w:bCs/>
          <w:color w:val="000000" w:themeColor="text1"/>
          <w:sz w:val="20"/>
          <w:szCs w:val="20"/>
        </w:rPr>
      </w:pPr>
    </w:p>
    <w:tbl>
      <w:tblPr>
        <w:tblStyle w:val="Grilledutableau"/>
        <w:tblW w:w="0" w:type="auto"/>
        <w:tblBorders>
          <w:top w:val="dashed" w:sz="4" w:space="0" w:color="8496B0" w:themeColor="text2" w:themeTint="99"/>
          <w:left w:val="dashed" w:sz="4" w:space="0" w:color="8496B0" w:themeColor="text2" w:themeTint="99"/>
          <w:bottom w:val="dashed" w:sz="4" w:space="0" w:color="8496B0" w:themeColor="text2" w:themeTint="99"/>
          <w:right w:val="dashed" w:sz="4" w:space="0" w:color="8496B0" w:themeColor="text2" w:themeTint="99"/>
          <w:insideV w:val="none" w:sz="0" w:space="0" w:color="auto"/>
        </w:tblBorders>
        <w:tblLook w:val="04A0" w:firstRow="1" w:lastRow="0" w:firstColumn="1" w:lastColumn="0" w:noHBand="0" w:noVBand="1"/>
      </w:tblPr>
      <w:tblGrid>
        <w:gridCol w:w="4531"/>
        <w:gridCol w:w="4531"/>
      </w:tblGrid>
      <w:tr w:rsidR="00157DF0" w:rsidTr="006200CA">
        <w:trPr>
          <w:trHeight w:val="3835"/>
        </w:trPr>
        <w:tc>
          <w:tcPr>
            <w:tcW w:w="4531" w:type="dxa"/>
          </w:tcPr>
          <w:p w:rsidR="00157DF0" w:rsidRDefault="00157DF0" w:rsidP="00CE453E">
            <w:pPr>
              <w:jc w:val="both"/>
              <w:rPr>
                <w:rFonts w:asciiTheme="minorHAnsi" w:hAnsiTheme="minorHAnsi" w:cstheme="minorHAnsi"/>
                <w:b/>
                <w:bCs/>
                <w:color w:val="000000" w:themeColor="text1"/>
                <w:sz w:val="20"/>
                <w:szCs w:val="20"/>
              </w:rPr>
            </w:pPr>
          </w:p>
          <w:p w:rsidR="00157DF0" w:rsidRPr="0003778C" w:rsidRDefault="00157DF0" w:rsidP="00157DF0">
            <w:pPr>
              <w:ind w:left="142"/>
              <w:rPr>
                <w:rFonts w:asciiTheme="minorHAnsi" w:hAnsiTheme="minorHAnsi" w:cstheme="minorHAnsi"/>
                <w:b/>
                <w:color w:val="8496B0" w:themeColor="text2" w:themeTint="99"/>
              </w:rPr>
            </w:pPr>
            <w:r w:rsidRPr="0003778C">
              <w:rPr>
                <w:rFonts w:asciiTheme="minorHAnsi" w:hAnsiTheme="minorHAnsi" w:cstheme="minorHAnsi"/>
                <w:b/>
                <w:color w:val="8496B0" w:themeColor="text2" w:themeTint="99"/>
              </w:rPr>
              <w:t xml:space="preserve">FICHE PROGRAMME </w:t>
            </w:r>
          </w:p>
          <w:p w:rsidR="00157DF0" w:rsidRPr="00157DF0" w:rsidRDefault="00157DF0" w:rsidP="00157DF0">
            <w:pPr>
              <w:pStyle w:val="Paragraphedeliste"/>
              <w:numPr>
                <w:ilvl w:val="0"/>
                <w:numId w:val="8"/>
              </w:numPr>
              <w:spacing w:before="120"/>
              <w:ind w:left="446" w:hanging="283"/>
              <w:rPr>
                <w:rFonts w:asciiTheme="minorHAnsi" w:hAnsiTheme="minorHAnsi" w:cstheme="minorHAnsi"/>
                <w:b/>
                <w:sz w:val="22"/>
              </w:rPr>
            </w:pPr>
            <w:r w:rsidRPr="00157DF0">
              <w:rPr>
                <w:rFonts w:asciiTheme="minorHAnsi" w:hAnsiTheme="minorHAnsi" w:cstheme="minorHAnsi"/>
                <w:b/>
                <w:sz w:val="22"/>
              </w:rPr>
              <w:t xml:space="preserve">Opération : </w:t>
            </w:r>
            <w:r w:rsidRPr="00157DF0">
              <w:rPr>
                <w:rFonts w:asciiTheme="minorHAnsi" w:hAnsiTheme="minorHAnsi" w:cstheme="minorHAnsi"/>
                <w:sz w:val="22"/>
              </w:rPr>
              <w:t>Le Plessis</w:t>
            </w:r>
          </w:p>
          <w:p w:rsidR="00157DF0" w:rsidRPr="00157DF0" w:rsidRDefault="00157DF0" w:rsidP="00157DF0">
            <w:pPr>
              <w:pStyle w:val="Paragraphedeliste"/>
              <w:numPr>
                <w:ilvl w:val="0"/>
                <w:numId w:val="9"/>
              </w:numPr>
              <w:ind w:left="446" w:hanging="283"/>
              <w:rPr>
                <w:rFonts w:asciiTheme="minorHAnsi" w:hAnsiTheme="minorHAnsi" w:cstheme="minorHAnsi"/>
                <w:sz w:val="22"/>
              </w:rPr>
            </w:pPr>
            <w:r w:rsidRPr="00157DF0">
              <w:rPr>
                <w:rFonts w:asciiTheme="minorHAnsi" w:hAnsiTheme="minorHAnsi" w:cstheme="minorHAnsi"/>
                <w:b/>
                <w:sz w:val="22"/>
              </w:rPr>
              <w:t>Ville :</w:t>
            </w:r>
            <w:r w:rsidRPr="00157DF0">
              <w:rPr>
                <w:rFonts w:asciiTheme="minorHAnsi" w:hAnsiTheme="minorHAnsi" w:cstheme="minorHAnsi"/>
                <w:sz w:val="22"/>
              </w:rPr>
              <w:t xml:space="preserve"> BETTON (35) </w:t>
            </w:r>
          </w:p>
          <w:p w:rsidR="00157DF0" w:rsidRDefault="00157DF0" w:rsidP="00157DF0">
            <w:pPr>
              <w:pStyle w:val="Standard"/>
              <w:numPr>
                <w:ilvl w:val="0"/>
                <w:numId w:val="9"/>
              </w:numPr>
              <w:ind w:left="446" w:hanging="283"/>
              <w:rPr>
                <w:rFonts w:ascii="Calibri" w:eastAsiaTheme="minorHAnsi" w:hAnsi="Calibri" w:cs="Calibri"/>
                <w:color w:val="212121"/>
                <w:kern w:val="0"/>
                <w:sz w:val="22"/>
                <w:szCs w:val="22"/>
                <w:lang w:eastAsia="fr-FR" w:bidi="ar-SA"/>
              </w:rPr>
            </w:pPr>
            <w:r w:rsidRPr="00157DF0">
              <w:rPr>
                <w:rFonts w:ascii="Calibri" w:eastAsiaTheme="minorHAnsi" w:hAnsi="Calibri" w:cs="Calibri"/>
                <w:b/>
                <w:color w:val="212121"/>
                <w:kern w:val="0"/>
                <w:sz w:val="22"/>
                <w:szCs w:val="22"/>
                <w:lang w:eastAsia="fr-FR" w:bidi="ar-SA"/>
              </w:rPr>
              <w:t>28 appartements</w:t>
            </w:r>
            <w:r w:rsidRPr="00952A51">
              <w:rPr>
                <w:rFonts w:ascii="Calibri" w:eastAsiaTheme="minorHAnsi" w:hAnsi="Calibri" w:cs="Calibri"/>
                <w:color w:val="212121"/>
                <w:kern w:val="0"/>
                <w:sz w:val="22"/>
                <w:szCs w:val="22"/>
                <w:lang w:eastAsia="fr-FR" w:bidi="ar-SA"/>
              </w:rPr>
              <w:t xml:space="preserve"> </w:t>
            </w:r>
            <w:r w:rsidRPr="00157DF0">
              <w:rPr>
                <w:rFonts w:ascii="Calibri" w:eastAsiaTheme="minorHAnsi" w:hAnsi="Calibri" w:cs="Calibri"/>
                <w:bCs/>
                <w:color w:val="212121"/>
                <w:kern w:val="0"/>
                <w:sz w:val="22"/>
                <w:szCs w:val="22"/>
                <w:lang w:eastAsia="fr-FR" w:bidi="ar-SA"/>
              </w:rPr>
              <w:t>du T2 au T4</w:t>
            </w:r>
          </w:p>
          <w:p w:rsidR="00157DF0" w:rsidRPr="00952A51" w:rsidRDefault="00157DF0" w:rsidP="00157DF0">
            <w:pPr>
              <w:pStyle w:val="Standard"/>
              <w:numPr>
                <w:ilvl w:val="0"/>
                <w:numId w:val="9"/>
              </w:numPr>
              <w:ind w:left="446" w:hanging="283"/>
              <w:rPr>
                <w:rFonts w:ascii="Calibri" w:eastAsiaTheme="minorHAnsi" w:hAnsi="Calibri" w:cs="Calibri"/>
                <w:b/>
                <w:bCs/>
                <w:color w:val="212121"/>
                <w:kern w:val="0"/>
                <w:sz w:val="22"/>
                <w:szCs w:val="22"/>
                <w:lang w:eastAsia="fr-FR" w:bidi="ar-SA"/>
              </w:rPr>
            </w:pPr>
            <w:r w:rsidRPr="00157DF0">
              <w:rPr>
                <w:rFonts w:ascii="Calibri" w:eastAsiaTheme="minorHAnsi" w:hAnsi="Calibri" w:cs="Calibri"/>
                <w:b/>
                <w:color w:val="212121"/>
                <w:kern w:val="0"/>
                <w:sz w:val="22"/>
                <w:szCs w:val="22"/>
                <w:lang w:eastAsia="fr-FR" w:bidi="ar-SA"/>
              </w:rPr>
              <w:t>Certification</w:t>
            </w:r>
            <w:r w:rsidRPr="00952A51">
              <w:rPr>
                <w:rFonts w:ascii="Calibri" w:eastAsiaTheme="minorHAnsi" w:hAnsi="Calibri" w:cs="Calibri"/>
                <w:color w:val="212121"/>
                <w:kern w:val="0"/>
                <w:sz w:val="22"/>
                <w:szCs w:val="22"/>
                <w:lang w:eastAsia="fr-FR" w:bidi="ar-SA"/>
              </w:rPr>
              <w:t xml:space="preserve"> </w:t>
            </w:r>
            <w:r w:rsidRPr="00157DF0">
              <w:rPr>
                <w:rFonts w:ascii="Calibri" w:eastAsiaTheme="minorHAnsi" w:hAnsi="Calibri" w:cs="Calibri"/>
                <w:b/>
                <w:bCs/>
                <w:color w:val="212121"/>
                <w:kern w:val="0"/>
                <w:sz w:val="22"/>
                <w:szCs w:val="22"/>
                <w:lang w:eastAsia="fr-FR" w:bidi="ar-SA"/>
              </w:rPr>
              <w:t>HQE</w:t>
            </w:r>
            <w:r w:rsidRPr="00952A51">
              <w:rPr>
                <w:rFonts w:ascii="Calibri" w:eastAsiaTheme="minorHAnsi" w:hAnsi="Calibri" w:cs="Calibri"/>
                <w:b/>
                <w:bCs/>
                <w:color w:val="212121"/>
                <w:kern w:val="0"/>
                <w:sz w:val="22"/>
                <w:szCs w:val="22"/>
                <w:lang w:eastAsia="fr-FR" w:bidi="ar-SA"/>
              </w:rPr>
              <w:t xml:space="preserve"> </w:t>
            </w:r>
          </w:p>
          <w:p w:rsidR="00157DF0" w:rsidRPr="00952A51" w:rsidRDefault="00157DF0" w:rsidP="00157DF0">
            <w:pPr>
              <w:pStyle w:val="Standard"/>
              <w:numPr>
                <w:ilvl w:val="0"/>
                <w:numId w:val="9"/>
              </w:numPr>
              <w:ind w:left="446" w:hanging="283"/>
              <w:rPr>
                <w:rFonts w:ascii="Calibri" w:eastAsiaTheme="minorHAnsi" w:hAnsi="Calibri" w:cs="Calibri"/>
                <w:color w:val="212121"/>
                <w:kern w:val="0"/>
                <w:sz w:val="22"/>
                <w:szCs w:val="22"/>
                <w:lang w:eastAsia="fr-FR" w:bidi="ar-SA"/>
              </w:rPr>
            </w:pPr>
            <w:r w:rsidRPr="00157DF0">
              <w:rPr>
                <w:rFonts w:ascii="Calibri" w:eastAsiaTheme="minorHAnsi" w:hAnsi="Calibri" w:cs="Calibri"/>
                <w:b/>
                <w:color w:val="212121"/>
                <w:kern w:val="0"/>
                <w:sz w:val="22"/>
                <w:szCs w:val="22"/>
                <w:lang w:eastAsia="fr-FR" w:bidi="ar-SA"/>
              </w:rPr>
              <w:t xml:space="preserve">Des prestations de </w:t>
            </w:r>
            <w:r w:rsidRPr="00157DF0">
              <w:rPr>
                <w:rFonts w:ascii="Calibri" w:eastAsiaTheme="minorHAnsi" w:hAnsi="Calibri" w:cs="Calibri"/>
                <w:b/>
                <w:bCs/>
                <w:color w:val="212121"/>
                <w:kern w:val="0"/>
                <w:sz w:val="22"/>
                <w:szCs w:val="22"/>
                <w:lang w:eastAsia="fr-FR" w:bidi="ar-SA"/>
              </w:rPr>
              <w:t>qualité</w:t>
            </w:r>
            <w:r w:rsidRPr="00157DF0">
              <w:rPr>
                <w:rFonts w:ascii="Calibri" w:eastAsiaTheme="minorHAnsi" w:hAnsi="Calibri" w:cs="Calibri"/>
                <w:b/>
                <w:color w:val="212121"/>
                <w:kern w:val="0"/>
                <w:sz w:val="22"/>
                <w:szCs w:val="22"/>
                <w:lang w:eastAsia="fr-FR" w:bidi="ar-SA"/>
              </w:rPr>
              <w:t xml:space="preserve"> : </w:t>
            </w:r>
            <w:r w:rsidRPr="00952A51">
              <w:rPr>
                <w:rFonts w:ascii="Calibri" w:eastAsiaTheme="minorHAnsi" w:hAnsi="Calibri" w:cs="Calibri"/>
                <w:color w:val="212121"/>
                <w:kern w:val="0"/>
                <w:sz w:val="22"/>
                <w:szCs w:val="22"/>
                <w:lang w:eastAsia="fr-FR" w:bidi="ar-SA"/>
              </w:rPr>
              <w:t>lumière traversante, superficies généreuses, accès sécurisé à la résidence</w:t>
            </w:r>
          </w:p>
          <w:p w:rsidR="00157DF0" w:rsidRPr="00952A51" w:rsidRDefault="00157DF0" w:rsidP="00157DF0">
            <w:pPr>
              <w:pStyle w:val="Standard"/>
              <w:numPr>
                <w:ilvl w:val="0"/>
                <w:numId w:val="9"/>
              </w:numPr>
              <w:ind w:left="446" w:hanging="283"/>
              <w:rPr>
                <w:rFonts w:ascii="Calibri" w:eastAsiaTheme="minorHAnsi" w:hAnsi="Calibri" w:cs="Calibri"/>
                <w:color w:val="212121"/>
                <w:kern w:val="0"/>
                <w:sz w:val="22"/>
                <w:szCs w:val="22"/>
                <w:lang w:eastAsia="fr-FR" w:bidi="ar-SA"/>
              </w:rPr>
            </w:pPr>
            <w:r w:rsidRPr="00952A51">
              <w:rPr>
                <w:rFonts w:ascii="Calibri" w:eastAsiaTheme="minorHAnsi" w:hAnsi="Calibri" w:cs="Calibri"/>
                <w:b/>
                <w:bCs/>
                <w:color w:val="212121"/>
                <w:kern w:val="0"/>
                <w:sz w:val="22"/>
                <w:szCs w:val="22"/>
                <w:lang w:eastAsia="fr-FR" w:bidi="ar-SA"/>
              </w:rPr>
              <w:t>Terrasse ou balcon</w:t>
            </w:r>
            <w:r w:rsidRPr="00952A51">
              <w:rPr>
                <w:rFonts w:ascii="Calibri" w:eastAsiaTheme="minorHAnsi" w:hAnsi="Calibri" w:cs="Calibri"/>
                <w:color w:val="212121"/>
                <w:kern w:val="0"/>
                <w:sz w:val="22"/>
                <w:szCs w:val="22"/>
                <w:lang w:eastAsia="fr-FR" w:bidi="ar-SA"/>
              </w:rPr>
              <w:t xml:space="preserve"> pour chaque appartement</w:t>
            </w:r>
          </w:p>
          <w:p w:rsidR="00157DF0" w:rsidRPr="006200CA" w:rsidRDefault="00157DF0" w:rsidP="006200CA">
            <w:pPr>
              <w:pStyle w:val="Standard"/>
              <w:numPr>
                <w:ilvl w:val="0"/>
                <w:numId w:val="9"/>
              </w:numPr>
              <w:ind w:left="446" w:hanging="283"/>
              <w:rPr>
                <w:rFonts w:asciiTheme="minorHAnsi" w:hAnsiTheme="minorHAnsi" w:cstheme="minorHAnsi"/>
                <w:b/>
                <w:bCs/>
                <w:color w:val="000000" w:themeColor="text1"/>
                <w:sz w:val="20"/>
                <w:szCs w:val="20"/>
              </w:rPr>
            </w:pPr>
            <w:r w:rsidRPr="006200CA">
              <w:rPr>
                <w:rFonts w:ascii="Calibri" w:eastAsiaTheme="minorHAnsi" w:hAnsi="Calibri" w:cs="Calibri"/>
                <w:b/>
                <w:color w:val="212121"/>
                <w:kern w:val="0"/>
                <w:sz w:val="22"/>
                <w:szCs w:val="22"/>
                <w:lang w:eastAsia="fr-FR" w:bidi="ar-SA"/>
              </w:rPr>
              <w:t>1 ou 2</w:t>
            </w:r>
            <w:r w:rsidRPr="006200CA">
              <w:rPr>
                <w:rFonts w:ascii="Calibri" w:eastAsiaTheme="minorHAnsi" w:hAnsi="Calibri" w:cs="Calibri"/>
                <w:color w:val="212121"/>
                <w:kern w:val="0"/>
                <w:sz w:val="22"/>
                <w:szCs w:val="22"/>
                <w:lang w:eastAsia="fr-FR" w:bidi="ar-SA"/>
              </w:rPr>
              <w:t xml:space="preserve"> </w:t>
            </w:r>
            <w:r w:rsidRPr="006200CA">
              <w:rPr>
                <w:rFonts w:ascii="Calibri" w:eastAsiaTheme="minorHAnsi" w:hAnsi="Calibri" w:cs="Calibri"/>
                <w:b/>
                <w:bCs/>
                <w:color w:val="212121"/>
                <w:kern w:val="0"/>
                <w:sz w:val="22"/>
                <w:szCs w:val="22"/>
                <w:lang w:eastAsia="fr-FR" w:bidi="ar-SA"/>
              </w:rPr>
              <w:t>places de stationnement</w:t>
            </w:r>
            <w:r w:rsidRPr="006200CA">
              <w:rPr>
                <w:rFonts w:ascii="Calibri" w:eastAsiaTheme="minorHAnsi" w:hAnsi="Calibri" w:cs="Calibri"/>
                <w:color w:val="212121"/>
                <w:kern w:val="0"/>
                <w:sz w:val="22"/>
                <w:szCs w:val="22"/>
                <w:lang w:eastAsia="fr-FR" w:bidi="ar-SA"/>
              </w:rPr>
              <w:t xml:space="preserve"> par logement</w:t>
            </w:r>
          </w:p>
          <w:p w:rsidR="00157DF0" w:rsidRDefault="00157DF0" w:rsidP="00CE453E">
            <w:pPr>
              <w:jc w:val="both"/>
              <w:rPr>
                <w:rFonts w:asciiTheme="minorHAnsi" w:hAnsiTheme="minorHAnsi" w:cstheme="minorHAnsi"/>
                <w:b/>
                <w:bCs/>
                <w:color w:val="000000" w:themeColor="text1"/>
                <w:sz w:val="20"/>
                <w:szCs w:val="20"/>
              </w:rPr>
            </w:pPr>
          </w:p>
        </w:tc>
        <w:tc>
          <w:tcPr>
            <w:tcW w:w="4531" w:type="dxa"/>
          </w:tcPr>
          <w:p w:rsidR="00157DF0" w:rsidRDefault="00157DF0" w:rsidP="00157DF0">
            <w:pPr>
              <w:ind w:left="142"/>
              <w:rPr>
                <w:rFonts w:asciiTheme="minorHAnsi" w:hAnsiTheme="minorHAnsi" w:cstheme="minorHAnsi"/>
                <w:b/>
                <w:sz w:val="22"/>
              </w:rPr>
            </w:pPr>
          </w:p>
          <w:p w:rsidR="00157DF0" w:rsidRPr="0067655D" w:rsidRDefault="00157DF0" w:rsidP="00157DF0">
            <w:pPr>
              <w:ind w:left="142"/>
              <w:rPr>
                <w:rFonts w:asciiTheme="minorHAnsi" w:hAnsiTheme="minorHAnsi" w:cstheme="minorHAnsi"/>
                <w:b/>
                <w:sz w:val="32"/>
              </w:rPr>
            </w:pPr>
          </w:p>
          <w:p w:rsidR="0067655D" w:rsidRDefault="0067655D" w:rsidP="0067655D">
            <w:pPr>
              <w:pStyle w:val="Standard"/>
              <w:numPr>
                <w:ilvl w:val="0"/>
                <w:numId w:val="10"/>
              </w:numPr>
              <w:ind w:left="596" w:hanging="283"/>
              <w:rPr>
                <w:rFonts w:ascii="Calibri" w:eastAsiaTheme="minorHAnsi" w:hAnsi="Calibri" w:cs="Calibri"/>
                <w:color w:val="212121"/>
                <w:kern w:val="0"/>
                <w:sz w:val="22"/>
                <w:szCs w:val="22"/>
                <w:lang w:eastAsia="fr-FR" w:bidi="ar-SA"/>
              </w:rPr>
            </w:pPr>
            <w:r w:rsidRPr="00157DF0">
              <w:rPr>
                <w:rFonts w:ascii="Calibri" w:eastAsiaTheme="minorHAnsi" w:hAnsi="Calibri" w:cs="Calibri"/>
                <w:b/>
                <w:color w:val="212121"/>
                <w:kern w:val="0"/>
                <w:sz w:val="22"/>
                <w:szCs w:val="22"/>
                <w:lang w:eastAsia="fr-FR" w:bidi="ar-SA"/>
              </w:rPr>
              <w:t>Environnement</w:t>
            </w:r>
            <w:r>
              <w:rPr>
                <w:rFonts w:ascii="Calibri" w:eastAsiaTheme="minorHAnsi" w:hAnsi="Calibri" w:cs="Calibri"/>
                <w:color w:val="212121"/>
                <w:kern w:val="0"/>
                <w:sz w:val="22"/>
                <w:szCs w:val="22"/>
                <w:lang w:eastAsia="fr-FR" w:bidi="ar-SA"/>
              </w:rPr>
              <w:t xml:space="preserve"> </w:t>
            </w:r>
            <w:r w:rsidRPr="00157DF0">
              <w:rPr>
                <w:rFonts w:ascii="Calibri" w:eastAsiaTheme="minorHAnsi" w:hAnsi="Calibri" w:cs="Calibri"/>
                <w:bCs/>
                <w:color w:val="212121"/>
                <w:kern w:val="0"/>
                <w:sz w:val="22"/>
                <w:szCs w:val="22"/>
                <w:lang w:eastAsia="fr-FR" w:bidi="ar-SA"/>
              </w:rPr>
              <w:t>verdoyant</w:t>
            </w:r>
          </w:p>
          <w:p w:rsidR="0067655D" w:rsidRPr="0067655D" w:rsidRDefault="0067655D" w:rsidP="0067655D">
            <w:pPr>
              <w:pStyle w:val="Paragraphedeliste"/>
              <w:numPr>
                <w:ilvl w:val="0"/>
                <w:numId w:val="10"/>
              </w:numPr>
              <w:ind w:left="596" w:hanging="283"/>
              <w:rPr>
                <w:rFonts w:asciiTheme="minorHAnsi" w:hAnsiTheme="minorHAnsi" w:cstheme="minorHAnsi"/>
                <w:sz w:val="22"/>
              </w:rPr>
            </w:pPr>
            <w:r w:rsidRPr="0081373B">
              <w:rPr>
                <w:rFonts w:ascii="Calibri" w:hAnsi="Calibri" w:cs="Calibri"/>
                <w:b/>
                <w:bCs/>
                <w:color w:val="212121"/>
                <w:sz w:val="22"/>
                <w:szCs w:val="22"/>
              </w:rPr>
              <w:t xml:space="preserve">Accessibilité </w:t>
            </w:r>
            <w:r w:rsidRPr="00157DF0">
              <w:rPr>
                <w:rFonts w:ascii="Calibri" w:hAnsi="Calibri" w:cs="Calibri"/>
                <w:bCs/>
                <w:color w:val="212121"/>
                <w:sz w:val="22"/>
                <w:szCs w:val="22"/>
              </w:rPr>
              <w:t>à pied</w:t>
            </w:r>
            <w:r>
              <w:rPr>
                <w:rFonts w:ascii="Calibri" w:hAnsi="Calibri" w:cs="Calibri"/>
                <w:color w:val="212121"/>
                <w:sz w:val="22"/>
                <w:szCs w:val="22"/>
              </w:rPr>
              <w:t xml:space="preserve"> des commerces, des services et de la gare </w:t>
            </w:r>
          </w:p>
          <w:p w:rsidR="00157DF0" w:rsidRPr="00157DF0" w:rsidRDefault="00157DF0" w:rsidP="0067655D">
            <w:pPr>
              <w:pStyle w:val="Paragraphedeliste"/>
              <w:numPr>
                <w:ilvl w:val="0"/>
                <w:numId w:val="10"/>
              </w:numPr>
              <w:ind w:left="596" w:hanging="283"/>
              <w:rPr>
                <w:rFonts w:asciiTheme="minorHAnsi" w:hAnsiTheme="minorHAnsi" w:cstheme="minorHAnsi"/>
                <w:sz w:val="22"/>
              </w:rPr>
            </w:pPr>
            <w:r w:rsidRPr="00157DF0">
              <w:rPr>
                <w:rFonts w:asciiTheme="minorHAnsi" w:hAnsiTheme="minorHAnsi" w:cstheme="minorHAnsi"/>
                <w:b/>
                <w:sz w:val="22"/>
              </w:rPr>
              <w:t>Architecte :</w:t>
            </w:r>
            <w:r w:rsidRPr="00157DF0">
              <w:rPr>
                <w:rFonts w:asciiTheme="minorHAnsi" w:hAnsiTheme="minorHAnsi" w:cstheme="minorHAnsi"/>
                <w:sz w:val="22"/>
              </w:rPr>
              <w:t xml:space="preserve"> </w:t>
            </w:r>
            <w:r w:rsidR="005053A2">
              <w:rPr>
                <w:rFonts w:ascii="Calibri" w:hAnsi="Calibri" w:cs="Calibri"/>
                <w:color w:val="212121"/>
                <w:sz w:val="22"/>
                <w:szCs w:val="22"/>
              </w:rPr>
              <w:t>Archipole</w:t>
            </w:r>
          </w:p>
          <w:p w:rsidR="00157DF0" w:rsidRPr="00157DF0" w:rsidRDefault="00157DF0" w:rsidP="0067655D">
            <w:pPr>
              <w:pStyle w:val="Paragraphedeliste"/>
              <w:numPr>
                <w:ilvl w:val="0"/>
                <w:numId w:val="10"/>
              </w:numPr>
              <w:ind w:left="596" w:hanging="283"/>
              <w:rPr>
                <w:rFonts w:asciiTheme="minorHAnsi" w:hAnsiTheme="minorHAnsi" w:cstheme="minorHAnsi"/>
                <w:sz w:val="22"/>
              </w:rPr>
            </w:pPr>
            <w:r w:rsidRPr="00157DF0">
              <w:rPr>
                <w:rFonts w:asciiTheme="minorHAnsi" w:hAnsiTheme="minorHAnsi" w:cstheme="minorHAnsi"/>
                <w:b/>
                <w:sz w:val="22"/>
              </w:rPr>
              <w:t xml:space="preserve">En cours de commercialisation </w:t>
            </w:r>
          </w:p>
          <w:p w:rsidR="00157DF0" w:rsidRPr="00190751" w:rsidRDefault="00157DF0" w:rsidP="00814EB0">
            <w:pPr>
              <w:pStyle w:val="Paragraphedeliste"/>
              <w:numPr>
                <w:ilvl w:val="0"/>
                <w:numId w:val="10"/>
              </w:numPr>
              <w:ind w:left="596" w:hanging="283"/>
              <w:rPr>
                <w:rFonts w:ascii="Calibri" w:eastAsia="Times New Roman" w:hAnsi="Calibri" w:cs="Calibri"/>
                <w:sz w:val="22"/>
                <w:szCs w:val="22"/>
              </w:rPr>
            </w:pPr>
            <w:r w:rsidRPr="006200CA">
              <w:rPr>
                <w:rFonts w:asciiTheme="minorHAnsi" w:hAnsiTheme="minorHAnsi" w:cstheme="minorHAnsi"/>
                <w:b/>
                <w:sz w:val="22"/>
              </w:rPr>
              <w:t>Type d’accession :</w:t>
            </w:r>
            <w:r w:rsidR="006200CA" w:rsidRPr="006200CA">
              <w:rPr>
                <w:rFonts w:asciiTheme="minorHAnsi" w:hAnsiTheme="minorHAnsi" w:cstheme="minorHAnsi"/>
                <w:b/>
                <w:sz w:val="22"/>
              </w:rPr>
              <w:t xml:space="preserve"> </w:t>
            </w:r>
            <w:r w:rsidRPr="00190751">
              <w:rPr>
                <w:rFonts w:ascii="Calibri" w:eastAsia="Times New Roman" w:hAnsi="Calibri" w:cs="Calibri"/>
                <w:sz w:val="22"/>
                <w:szCs w:val="22"/>
              </w:rPr>
              <w:t xml:space="preserve">Bail </w:t>
            </w:r>
            <w:r w:rsidR="00190751" w:rsidRPr="00190751">
              <w:rPr>
                <w:rFonts w:ascii="Calibri" w:eastAsia="Times New Roman" w:hAnsi="Calibri" w:cs="Calibri"/>
                <w:sz w:val="22"/>
                <w:szCs w:val="22"/>
              </w:rPr>
              <w:t>Réel</w:t>
            </w:r>
            <w:r w:rsidRPr="00190751">
              <w:rPr>
                <w:rFonts w:ascii="Calibri" w:eastAsia="Times New Roman" w:hAnsi="Calibri" w:cs="Calibri"/>
                <w:sz w:val="22"/>
                <w:szCs w:val="22"/>
              </w:rPr>
              <w:t xml:space="preserve"> Solidaire (BRS)* pour habiter  </w:t>
            </w:r>
          </w:p>
          <w:p w:rsidR="00157DF0" w:rsidRDefault="00157DF0" w:rsidP="0067655D">
            <w:pPr>
              <w:ind w:left="596"/>
              <w:rPr>
                <w:rFonts w:asciiTheme="minorHAnsi" w:hAnsiTheme="minorHAnsi" w:cstheme="minorHAnsi"/>
                <w:b/>
                <w:bCs/>
                <w:color w:val="000000" w:themeColor="text1"/>
                <w:sz w:val="20"/>
                <w:szCs w:val="20"/>
              </w:rPr>
            </w:pPr>
            <w:r w:rsidRPr="007C4DB2">
              <w:rPr>
                <w:rFonts w:ascii="Calibri" w:eastAsia="Times New Roman" w:hAnsi="Calibri" w:cs="Calibri"/>
                <w:i/>
                <w:iCs/>
                <w:sz w:val="20"/>
                <w:szCs w:val="20"/>
              </w:rPr>
              <w:t>*Sous conditions détaillées à l’agence commerciale</w:t>
            </w:r>
          </w:p>
        </w:tc>
      </w:tr>
    </w:tbl>
    <w:p w:rsidR="00157DF0" w:rsidRDefault="00157DF0"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734D64" w:rsidRDefault="00734D64" w:rsidP="00CE453E">
      <w:pPr>
        <w:jc w:val="both"/>
        <w:rPr>
          <w:rFonts w:asciiTheme="minorHAnsi" w:hAnsiTheme="minorHAnsi" w:cstheme="minorHAnsi"/>
          <w:b/>
          <w:bCs/>
          <w:color w:val="000000" w:themeColor="text1"/>
          <w:sz w:val="20"/>
          <w:szCs w:val="20"/>
        </w:rPr>
      </w:pPr>
    </w:p>
    <w:p w:rsidR="00E570F1" w:rsidRDefault="00E570F1" w:rsidP="00CE453E">
      <w:pPr>
        <w:jc w:val="both"/>
        <w:rPr>
          <w:rFonts w:asciiTheme="minorHAnsi" w:hAnsiTheme="minorHAnsi" w:cstheme="minorHAnsi"/>
          <w:b/>
          <w:bCs/>
          <w:color w:val="000000" w:themeColor="text1"/>
          <w:sz w:val="20"/>
          <w:szCs w:val="20"/>
        </w:rPr>
      </w:pPr>
    </w:p>
    <w:p w:rsidR="00E570F1" w:rsidRDefault="00E570F1" w:rsidP="00CE453E">
      <w:pPr>
        <w:jc w:val="both"/>
        <w:rPr>
          <w:rFonts w:asciiTheme="minorHAnsi" w:hAnsiTheme="minorHAnsi" w:cstheme="minorHAnsi"/>
          <w:b/>
          <w:bCs/>
          <w:color w:val="000000" w:themeColor="text1"/>
          <w:sz w:val="20"/>
          <w:szCs w:val="20"/>
        </w:rPr>
      </w:pPr>
    </w:p>
    <w:p w:rsidR="002642C6" w:rsidRDefault="002642C6" w:rsidP="00CE453E">
      <w:pPr>
        <w:jc w:val="both"/>
        <w:rPr>
          <w:rFonts w:asciiTheme="minorHAnsi" w:hAnsiTheme="minorHAnsi" w:cstheme="minorHAnsi"/>
          <w:b/>
          <w:bCs/>
          <w:color w:val="000000" w:themeColor="text1"/>
          <w:sz w:val="20"/>
          <w:szCs w:val="20"/>
        </w:rPr>
      </w:pPr>
    </w:p>
    <w:p w:rsidR="00E570F1" w:rsidRDefault="0012717E" w:rsidP="00CE453E">
      <w:pPr>
        <w:jc w:val="both"/>
        <w:rPr>
          <w:rFonts w:asciiTheme="minorHAnsi" w:hAnsiTheme="minorHAnsi" w:cstheme="minorHAnsi"/>
          <w:b/>
          <w:bCs/>
          <w:color w:val="000000" w:themeColor="text1"/>
          <w:sz w:val="20"/>
          <w:szCs w:val="20"/>
        </w:rPr>
      </w:pPr>
      <w:r w:rsidRPr="0012717E">
        <w:rPr>
          <w:rFonts w:asciiTheme="minorHAnsi" w:hAnsiTheme="minorHAnsi" w:cstheme="minorHAnsi"/>
          <w:noProof/>
          <w:sz w:val="20"/>
          <w:szCs w:val="20"/>
        </w:rPr>
        <mc:AlternateContent>
          <mc:Choice Requires="wps">
            <w:drawing>
              <wp:anchor distT="0" distB="0" distL="114300" distR="114300" simplePos="0" relativeHeight="251676672" behindDoc="0" locked="0" layoutInCell="1" allowOverlap="1" wp14:anchorId="7E3DE71D" wp14:editId="27D831D5">
                <wp:simplePos x="0" y="0"/>
                <wp:positionH relativeFrom="margin">
                  <wp:posOffset>-109220</wp:posOffset>
                </wp:positionH>
                <wp:positionV relativeFrom="paragraph">
                  <wp:posOffset>62230</wp:posOffset>
                </wp:positionV>
                <wp:extent cx="5943600" cy="40481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5943600" cy="4048125"/>
                        </a:xfrm>
                        <a:prstGeom prst="rect">
                          <a:avLst/>
                        </a:prstGeom>
                        <a:solidFill>
                          <a:schemeClr val="tx2">
                            <a:lumMod val="75000"/>
                          </a:schemeClr>
                        </a:solidFill>
                        <a:ln w="6350">
                          <a:solidFill>
                            <a:prstClr val="black"/>
                          </a:solidFill>
                        </a:ln>
                      </wps:spPr>
                      <wps:txbx>
                        <w:txbxContent>
                          <w:p w:rsidR="0012717E" w:rsidRDefault="0012717E" w:rsidP="0012717E"/>
                          <w:p w:rsidR="0012717E" w:rsidRDefault="0012717E" w:rsidP="0012717E"/>
                          <w:p w:rsidR="0012717E" w:rsidRDefault="0012717E" w:rsidP="0012717E"/>
                          <w:p w:rsidR="0012717E" w:rsidRDefault="0012717E" w:rsidP="0012717E"/>
                          <w:p w:rsidR="0012717E" w:rsidRPr="0006733B" w:rsidRDefault="0012717E" w:rsidP="0012717E">
                            <w:pPr>
                              <w:ind w:left="142"/>
                              <w:rPr>
                                <w:rFonts w:asciiTheme="minorHAnsi" w:hAnsiTheme="minorHAnsi" w:cstheme="minorHAnsi"/>
                                <w:sz w:val="10"/>
                              </w:rPr>
                            </w:pPr>
                          </w:p>
                          <w:p w:rsidR="0012717E" w:rsidRPr="00190751" w:rsidRDefault="0012717E" w:rsidP="0012717E">
                            <w:pPr>
                              <w:ind w:left="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Depuis plus de 100 ans, KEREDES est engagée aux côtés des politiques locales de l’habitat pour faciliter l’accession à la propriété pour tous. Les solutions et projets qu’elle propose œuvrent pour l’intérêt général et sur le long terme. Son expertise couvre tous les domaines (construction, vente, achat, location, gestion, syndic…) liés au parcours résidentiel.</w:t>
                            </w:r>
                          </w:p>
                          <w:p w:rsidR="0012717E" w:rsidRPr="00190751" w:rsidRDefault="0012717E" w:rsidP="0012717E">
                            <w:pPr>
                              <w:spacing w:before="60"/>
                              <w:ind w:left="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Fidèle à ses valeurs d’exigence, d’innovation, d’engagement et de proximité, KEREDES s’est fixé 3 missions :</w:t>
                            </w:r>
                          </w:p>
                          <w:p w:rsidR="0012717E" w:rsidRPr="00190751" w:rsidRDefault="0012717E" w:rsidP="00E31380">
                            <w:pPr>
                              <w:pStyle w:val="Paragraphedeliste"/>
                              <w:numPr>
                                <w:ilvl w:val="0"/>
                                <w:numId w:val="3"/>
                              </w:numPr>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Construire pour faciliter l’accession à la propriété au plus grand nombre</w:t>
                            </w:r>
                          </w:p>
                          <w:p w:rsidR="0012717E" w:rsidRPr="00190751" w:rsidRDefault="0012717E" w:rsidP="00E31380">
                            <w:pPr>
                              <w:pStyle w:val="Paragraphedeliste"/>
                              <w:numPr>
                                <w:ilvl w:val="0"/>
                                <w:numId w:val="3"/>
                              </w:numPr>
                              <w:shd w:val="clear" w:color="auto" w:fill="323E4F" w:themeFill="text2" w:themeFillShade="BF"/>
                              <w:spacing w:before="120"/>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Gérer et valoriser le patrimoine de ses coop’propriétaires au fil des années : son expertise porte à la fois sur les immeubles neufs et anciens</w:t>
                            </w:r>
                          </w:p>
                          <w:p w:rsidR="0012717E" w:rsidRPr="00190751" w:rsidRDefault="0012717E" w:rsidP="00E31380">
                            <w:pPr>
                              <w:pStyle w:val="Paragraphedeliste"/>
                              <w:numPr>
                                <w:ilvl w:val="0"/>
                                <w:numId w:val="3"/>
                              </w:numPr>
                              <w:shd w:val="clear" w:color="auto" w:fill="323E4F" w:themeFill="text2" w:themeFillShade="BF"/>
                              <w:spacing w:before="120"/>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Accompagner ses coopérateurs tout au long de leur parcours résidentiel</w:t>
                            </w:r>
                          </w:p>
                          <w:p w:rsidR="0012717E" w:rsidRPr="00CE453E" w:rsidRDefault="0012717E" w:rsidP="0012717E">
                            <w:pPr>
                              <w:shd w:val="clear" w:color="auto" w:fill="323E4F" w:themeFill="text2" w:themeFillShade="BF"/>
                              <w:spacing w:before="120"/>
                              <w:ind w:left="426" w:hanging="284"/>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Keredes en </w:t>
                            </w:r>
                            <w:r>
                              <w:rPr>
                                <w:rFonts w:asciiTheme="minorHAnsi" w:hAnsiTheme="minorHAnsi" w:cstheme="minorHAnsi"/>
                                <w:b/>
                                <w:color w:val="FFFFFF" w:themeColor="background1"/>
                                <w:sz w:val="18"/>
                              </w:rPr>
                              <w:t>bref</w:t>
                            </w:r>
                            <w:r w:rsidRPr="00CE453E">
                              <w:rPr>
                                <w:rFonts w:asciiTheme="minorHAnsi" w:hAnsiTheme="minorHAnsi" w:cstheme="minorHAnsi"/>
                                <w:b/>
                                <w:color w:val="FFFFFF" w:themeColor="background1"/>
                                <w:sz w:val="18"/>
                              </w:rPr>
                              <w:t xml:space="preserve"> : </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EF553F">
                              <w:rPr>
                                <w:rFonts w:asciiTheme="minorHAnsi" w:hAnsiTheme="minorHAnsi" w:cstheme="minorHAnsi"/>
                                <w:color w:val="FFFFFF" w:themeColor="background1"/>
                                <w:sz w:val="18"/>
                              </w:rPr>
                              <w:t>C</w:t>
                            </w:r>
                            <w:r>
                              <w:rPr>
                                <w:rFonts w:asciiTheme="minorHAnsi" w:hAnsiTheme="minorHAnsi" w:cstheme="minorHAnsi"/>
                                <w:color w:val="FFFFFF" w:themeColor="background1"/>
                                <w:sz w:val="18"/>
                              </w:rPr>
                              <w:t>o</w:t>
                            </w:r>
                            <w:r w:rsidRPr="00EF553F">
                              <w:rPr>
                                <w:rFonts w:asciiTheme="minorHAnsi" w:hAnsiTheme="minorHAnsi" w:cstheme="minorHAnsi"/>
                                <w:color w:val="FFFFFF" w:themeColor="background1"/>
                                <w:sz w:val="18"/>
                              </w:rPr>
                              <w:t>opérative immobilière à but non lucratif c</w:t>
                            </w:r>
                            <w:r w:rsidRPr="00EF553F">
                              <w:rPr>
                                <w:rFonts w:asciiTheme="minorHAnsi" w:hAnsiTheme="minorHAnsi" w:cstheme="minorHAnsi"/>
                                <w:color w:val="FFFFFF" w:themeColor="background1"/>
                                <w:sz w:val="18"/>
                                <w:szCs w:val="18"/>
                              </w:rPr>
                              <w:t xml:space="preserve">réée </w:t>
                            </w:r>
                            <w:r>
                              <w:rPr>
                                <w:rFonts w:asciiTheme="minorHAnsi" w:hAnsiTheme="minorHAnsi" w:cstheme="minorHAnsi"/>
                                <w:color w:val="FFFFFF" w:themeColor="background1"/>
                                <w:sz w:val="18"/>
                                <w:szCs w:val="18"/>
                              </w:rPr>
                              <w:t>en 1902</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3 métiers : Promotion immobilière, Syndic de copropriété, Agence immobilière</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Une présence sur toute la Bretagne</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à Rennes, Saint-Malo, Dinard, Lorient et Brest</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Plus de </w:t>
                            </w:r>
                            <w:r>
                              <w:rPr>
                                <w:rFonts w:asciiTheme="minorHAnsi" w:hAnsiTheme="minorHAnsi" w:cstheme="minorHAnsi"/>
                                <w:color w:val="FFFFFF" w:themeColor="background1"/>
                                <w:sz w:val="18"/>
                                <w:szCs w:val="18"/>
                              </w:rPr>
                              <w:t>90</w:t>
                            </w:r>
                            <w:r w:rsidRPr="00CE453E">
                              <w:rPr>
                                <w:rFonts w:asciiTheme="minorHAnsi" w:hAnsiTheme="minorHAnsi" w:cstheme="minorHAnsi"/>
                                <w:color w:val="FFFFFF" w:themeColor="background1"/>
                                <w:sz w:val="18"/>
                                <w:szCs w:val="18"/>
                              </w:rPr>
                              <w:t xml:space="preserve"> collaborateurs </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200 logements livrés par an</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350 logements </w:t>
                            </w:r>
                            <w:r>
                              <w:rPr>
                                <w:rFonts w:asciiTheme="minorHAnsi" w:hAnsiTheme="minorHAnsi" w:cstheme="minorHAnsi"/>
                                <w:color w:val="FFFFFF" w:themeColor="background1"/>
                                <w:sz w:val="18"/>
                                <w:szCs w:val="18"/>
                              </w:rPr>
                              <w:t>actuellement en travaux</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85% d’acquéreurs en résidence principale</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 xml:space="preserve">lus de </w:t>
                            </w:r>
                            <w:r>
                              <w:rPr>
                                <w:rFonts w:asciiTheme="minorHAnsi" w:hAnsiTheme="minorHAnsi" w:cstheme="minorHAnsi"/>
                                <w:color w:val="FFFFFF" w:themeColor="background1"/>
                                <w:sz w:val="18"/>
                                <w:szCs w:val="18"/>
                              </w:rPr>
                              <w:t>3</w:t>
                            </w:r>
                            <w:r w:rsidRPr="00CE453E">
                              <w:rPr>
                                <w:rFonts w:asciiTheme="minorHAnsi" w:hAnsiTheme="minorHAnsi" w:cstheme="minorHAnsi"/>
                                <w:color w:val="FFFFFF" w:themeColor="background1"/>
                                <w:sz w:val="18"/>
                                <w:szCs w:val="18"/>
                              </w:rPr>
                              <w:t>50 logements mis en commercialisation chaque année</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5</w:t>
                            </w:r>
                            <w:r>
                              <w:rPr>
                                <w:rFonts w:asciiTheme="minorHAnsi" w:hAnsiTheme="minorHAnsi" w:cstheme="minorHAnsi"/>
                                <w:color w:val="FFFFFF" w:themeColor="background1"/>
                                <w:sz w:val="18"/>
                                <w:szCs w:val="18"/>
                              </w:rPr>
                              <w:t>6</w:t>
                            </w:r>
                            <w:r w:rsidRPr="00CE453E">
                              <w:rPr>
                                <w:rFonts w:asciiTheme="minorHAnsi" w:hAnsiTheme="minorHAnsi" w:cstheme="minorHAnsi"/>
                                <w:color w:val="FFFFFF" w:themeColor="background1"/>
                                <w:sz w:val="18"/>
                                <w:szCs w:val="18"/>
                              </w:rPr>
                              <w:t>0 copropriétés et 14.</w:t>
                            </w:r>
                            <w:r>
                              <w:rPr>
                                <w:rFonts w:asciiTheme="minorHAnsi" w:hAnsiTheme="minorHAnsi" w:cstheme="minorHAnsi"/>
                                <w:color w:val="FFFFFF" w:themeColor="background1"/>
                                <w:sz w:val="18"/>
                                <w:szCs w:val="18"/>
                              </w:rPr>
                              <w:t>0</w:t>
                            </w:r>
                            <w:r w:rsidRPr="00CE453E">
                              <w:rPr>
                                <w:rFonts w:asciiTheme="minorHAnsi" w:hAnsiTheme="minorHAnsi" w:cstheme="minorHAnsi"/>
                                <w:color w:val="FFFFFF" w:themeColor="background1"/>
                                <w:sz w:val="18"/>
                                <w:szCs w:val="18"/>
                              </w:rPr>
                              <w:t>00 lots gérés</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p>
                          <w:p w:rsidR="0012717E" w:rsidRPr="00F06DAC" w:rsidRDefault="0012717E" w:rsidP="0012717E">
                            <w:pPr>
                              <w:pStyle w:val="Default"/>
                              <w:shd w:val="clear" w:color="auto" w:fill="323E4F" w:themeFill="text2" w:themeFillShade="BF"/>
                              <w:ind w:left="426" w:hanging="284"/>
                              <w:rPr>
                                <w:rFonts w:asciiTheme="minorHAnsi" w:hAnsiTheme="minorHAnsi" w:cstheme="minorHAnsi"/>
                                <w:b/>
                                <w:color w:val="FFFFFF" w:themeColor="background1"/>
                                <w:sz w:val="18"/>
                                <w:szCs w:val="18"/>
                              </w:rPr>
                            </w:pPr>
                            <w:r w:rsidRPr="00F06DAC">
                              <w:rPr>
                                <w:rFonts w:asciiTheme="minorHAnsi" w:hAnsiTheme="minorHAnsi" w:cstheme="minorHAnsi"/>
                                <w:b/>
                                <w:color w:val="FFFFFF" w:themeColor="background1"/>
                                <w:sz w:val="18"/>
                                <w:szCs w:val="18"/>
                              </w:rPr>
                              <w:t>110</w:t>
                            </w:r>
                            <w:r>
                              <w:rPr>
                                <w:rFonts w:asciiTheme="minorHAnsi" w:hAnsiTheme="minorHAnsi" w:cstheme="minorHAnsi"/>
                                <w:b/>
                                <w:color w:val="FFFFFF" w:themeColor="background1"/>
                                <w:sz w:val="18"/>
                                <w:szCs w:val="18"/>
                              </w:rPr>
                              <w:t xml:space="preserve"> boulevard</w:t>
                            </w:r>
                            <w:r w:rsidRPr="00F06DAC">
                              <w:rPr>
                                <w:rFonts w:asciiTheme="minorHAnsi" w:hAnsiTheme="minorHAnsi" w:cstheme="minorHAnsi"/>
                                <w:b/>
                                <w:color w:val="FFFFFF" w:themeColor="background1"/>
                                <w:sz w:val="18"/>
                                <w:szCs w:val="18"/>
                              </w:rPr>
                              <w:t xml:space="preserve"> Georges Clemenceau - TSA 70755 - 35207 RENNES </w:t>
                            </w:r>
                          </w:p>
                          <w:p w:rsidR="0012717E" w:rsidRPr="00E90B56" w:rsidRDefault="0012717E" w:rsidP="0012717E">
                            <w:pPr>
                              <w:ind w:left="142"/>
                              <w:rPr>
                                <w:color w:val="FFC000"/>
                              </w:rPr>
                            </w:pPr>
                            <w:r w:rsidRPr="00E90B56">
                              <w:rPr>
                                <w:rFonts w:asciiTheme="minorHAnsi" w:hAnsiTheme="minorHAnsi" w:cstheme="minorHAnsi"/>
                                <w:color w:val="FFC000"/>
                                <w:sz w:val="18"/>
                              </w:rPr>
                              <w:t>www.keredes.coop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3DE71D" id="_x0000_t202" coordsize="21600,21600" o:spt="202" path="m,l,21600r21600,l21600,xe">
                <v:stroke joinstyle="miter"/>
                <v:path gradientshapeok="t" o:connecttype="rect"/>
              </v:shapetype>
              <v:shape id="Zone de texte 4" o:spid="_x0000_s1026" type="#_x0000_t202" style="position:absolute;left:0;text-align:left;margin-left:-8.6pt;margin-top:4.9pt;width:468pt;height:3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" fillcolor="#323e4f [2415]" strokeweight=".5pt">
                <v:textbox>
                  <w:txbxContent>
                    <w:p w:rsidR="0012717E" w:rsidRDefault="0012717E" w:rsidP="0012717E"/>
                    <w:p w:rsidR="0012717E" w:rsidRDefault="0012717E" w:rsidP="0012717E"/>
                    <w:p w:rsidR="0012717E" w:rsidRDefault="0012717E" w:rsidP="0012717E"/>
                    <w:p w:rsidR="0012717E" w:rsidRDefault="0012717E" w:rsidP="0012717E"/>
                    <w:p w:rsidR="0012717E" w:rsidRPr="0006733B" w:rsidRDefault="0012717E" w:rsidP="0012717E">
                      <w:pPr>
                        <w:ind w:left="142"/>
                        <w:rPr>
                          <w:rFonts w:asciiTheme="minorHAnsi" w:hAnsiTheme="minorHAnsi" w:cstheme="minorHAnsi"/>
                          <w:sz w:val="10"/>
                        </w:rPr>
                      </w:pPr>
                    </w:p>
                    <w:p w:rsidR="0012717E" w:rsidRPr="00190751" w:rsidRDefault="0012717E" w:rsidP="0012717E">
                      <w:pPr>
                        <w:ind w:left="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Depuis plus de 100 ans, KEREDES est engagée aux côtés des politiques locales de l’habitat pour faciliter l’accession à la propriété pour tous. Les solutions et projets qu’elle propose œuvrent pour l’intérêt général et sur le long terme. Son expertise couvre tous les domaines (construction, vente, achat, location, gestion, syndic…) liés au parcours résidentiel.</w:t>
                      </w:r>
                    </w:p>
                    <w:p w:rsidR="0012717E" w:rsidRPr="00190751" w:rsidRDefault="0012717E" w:rsidP="0012717E">
                      <w:pPr>
                        <w:spacing w:before="60"/>
                        <w:ind w:left="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Fidèle à ses valeurs d’exigence, d’innovation, d’engagement et de proximité, KEREDES s’est fixé 3 missions :</w:t>
                      </w:r>
                    </w:p>
                    <w:p w:rsidR="0012717E" w:rsidRPr="00190751" w:rsidRDefault="0012717E" w:rsidP="00E31380">
                      <w:pPr>
                        <w:pStyle w:val="Paragraphedeliste"/>
                        <w:numPr>
                          <w:ilvl w:val="0"/>
                          <w:numId w:val="3"/>
                        </w:numPr>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Construire pour faciliter l’accession à la propriété au plus grand nombre</w:t>
                      </w:r>
                    </w:p>
                    <w:p w:rsidR="0012717E" w:rsidRPr="00190751" w:rsidRDefault="0012717E" w:rsidP="00E31380">
                      <w:pPr>
                        <w:pStyle w:val="Paragraphedeliste"/>
                        <w:numPr>
                          <w:ilvl w:val="0"/>
                          <w:numId w:val="3"/>
                        </w:numPr>
                        <w:shd w:val="clear" w:color="auto" w:fill="323E4F" w:themeFill="text2" w:themeFillShade="BF"/>
                        <w:spacing w:before="120"/>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Gérer et valoriser le patrimoine de ses coop’propriétaires au fil des années : son expertise porte à la fois sur les immeubles neufs et anciens</w:t>
                      </w:r>
                    </w:p>
                    <w:p w:rsidR="0012717E" w:rsidRPr="00190751" w:rsidRDefault="0012717E" w:rsidP="00E31380">
                      <w:pPr>
                        <w:pStyle w:val="Paragraphedeliste"/>
                        <w:numPr>
                          <w:ilvl w:val="0"/>
                          <w:numId w:val="3"/>
                        </w:numPr>
                        <w:shd w:val="clear" w:color="auto" w:fill="323E4F" w:themeFill="text2" w:themeFillShade="BF"/>
                        <w:spacing w:before="120"/>
                        <w:ind w:left="284" w:hanging="142"/>
                        <w:rPr>
                          <w:rFonts w:asciiTheme="minorHAnsi" w:hAnsiTheme="minorHAnsi" w:cstheme="minorHAnsi"/>
                          <w:color w:val="FFFFFF" w:themeColor="background1"/>
                          <w:sz w:val="18"/>
                        </w:rPr>
                      </w:pPr>
                      <w:r w:rsidRPr="00190751">
                        <w:rPr>
                          <w:rFonts w:asciiTheme="minorHAnsi" w:hAnsiTheme="minorHAnsi" w:cstheme="minorHAnsi"/>
                          <w:color w:val="FFFFFF" w:themeColor="background1"/>
                          <w:sz w:val="18"/>
                        </w:rPr>
                        <w:t>Accompagner ses coopérateurs tout au long de leur parcours résidentiel</w:t>
                      </w:r>
                    </w:p>
                    <w:p w:rsidR="0012717E" w:rsidRPr="00CE453E" w:rsidRDefault="0012717E" w:rsidP="0012717E">
                      <w:pPr>
                        <w:shd w:val="clear" w:color="auto" w:fill="323E4F" w:themeFill="text2" w:themeFillShade="BF"/>
                        <w:spacing w:before="120"/>
                        <w:ind w:left="426" w:hanging="284"/>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Keredes en </w:t>
                      </w:r>
                      <w:r>
                        <w:rPr>
                          <w:rFonts w:asciiTheme="minorHAnsi" w:hAnsiTheme="minorHAnsi" w:cstheme="minorHAnsi"/>
                          <w:b/>
                          <w:color w:val="FFFFFF" w:themeColor="background1"/>
                          <w:sz w:val="18"/>
                        </w:rPr>
                        <w:t>bref</w:t>
                      </w:r>
                      <w:r w:rsidRPr="00CE453E">
                        <w:rPr>
                          <w:rFonts w:asciiTheme="minorHAnsi" w:hAnsiTheme="minorHAnsi" w:cstheme="minorHAnsi"/>
                          <w:b/>
                          <w:color w:val="FFFFFF" w:themeColor="background1"/>
                          <w:sz w:val="18"/>
                        </w:rPr>
                        <w:t xml:space="preserve"> : </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EF553F">
                        <w:rPr>
                          <w:rFonts w:asciiTheme="minorHAnsi" w:hAnsiTheme="minorHAnsi" w:cstheme="minorHAnsi"/>
                          <w:color w:val="FFFFFF" w:themeColor="background1"/>
                          <w:sz w:val="18"/>
                        </w:rPr>
                        <w:t>C</w:t>
                      </w:r>
                      <w:r>
                        <w:rPr>
                          <w:rFonts w:asciiTheme="minorHAnsi" w:hAnsiTheme="minorHAnsi" w:cstheme="minorHAnsi"/>
                          <w:color w:val="FFFFFF" w:themeColor="background1"/>
                          <w:sz w:val="18"/>
                        </w:rPr>
                        <w:t>o</w:t>
                      </w:r>
                      <w:r w:rsidRPr="00EF553F">
                        <w:rPr>
                          <w:rFonts w:asciiTheme="minorHAnsi" w:hAnsiTheme="minorHAnsi" w:cstheme="minorHAnsi"/>
                          <w:color w:val="FFFFFF" w:themeColor="background1"/>
                          <w:sz w:val="18"/>
                        </w:rPr>
                        <w:t>opérative immobilière à but non lucratif c</w:t>
                      </w:r>
                      <w:r w:rsidRPr="00EF553F">
                        <w:rPr>
                          <w:rFonts w:asciiTheme="minorHAnsi" w:hAnsiTheme="minorHAnsi" w:cstheme="minorHAnsi"/>
                          <w:color w:val="FFFFFF" w:themeColor="background1"/>
                          <w:sz w:val="18"/>
                          <w:szCs w:val="18"/>
                        </w:rPr>
                        <w:t xml:space="preserve">réée </w:t>
                      </w:r>
                      <w:r>
                        <w:rPr>
                          <w:rFonts w:asciiTheme="minorHAnsi" w:hAnsiTheme="minorHAnsi" w:cstheme="minorHAnsi"/>
                          <w:color w:val="FFFFFF" w:themeColor="background1"/>
                          <w:sz w:val="18"/>
                          <w:szCs w:val="18"/>
                        </w:rPr>
                        <w:t>en 1902</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3 métiers : Promotion immobilière, Syndic de copropriété, Agence immobilière</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Une présence sur toute la Bretagne</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à Rennes, Saint-Malo, Dinard, Lorient et Brest</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Plus de </w:t>
                      </w:r>
                      <w:r>
                        <w:rPr>
                          <w:rFonts w:asciiTheme="minorHAnsi" w:hAnsiTheme="minorHAnsi" w:cstheme="minorHAnsi"/>
                          <w:color w:val="FFFFFF" w:themeColor="background1"/>
                          <w:sz w:val="18"/>
                          <w:szCs w:val="18"/>
                        </w:rPr>
                        <w:t>90</w:t>
                      </w:r>
                      <w:r w:rsidRPr="00CE453E">
                        <w:rPr>
                          <w:rFonts w:asciiTheme="minorHAnsi" w:hAnsiTheme="minorHAnsi" w:cstheme="minorHAnsi"/>
                          <w:color w:val="FFFFFF" w:themeColor="background1"/>
                          <w:sz w:val="18"/>
                          <w:szCs w:val="18"/>
                        </w:rPr>
                        <w:t xml:space="preserve"> collaborateurs </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200 logements livrés par an</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350 logements </w:t>
                      </w:r>
                      <w:r>
                        <w:rPr>
                          <w:rFonts w:asciiTheme="minorHAnsi" w:hAnsiTheme="minorHAnsi" w:cstheme="minorHAnsi"/>
                          <w:color w:val="FFFFFF" w:themeColor="background1"/>
                          <w:sz w:val="18"/>
                          <w:szCs w:val="18"/>
                        </w:rPr>
                        <w:t>actuellement en travaux</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85% d’acquéreurs en résidence principale</w:t>
                      </w:r>
                    </w:p>
                    <w:p w:rsidR="0012717E" w:rsidRPr="00CE453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 xml:space="preserve">lus de </w:t>
                      </w:r>
                      <w:r>
                        <w:rPr>
                          <w:rFonts w:asciiTheme="minorHAnsi" w:hAnsiTheme="minorHAnsi" w:cstheme="minorHAnsi"/>
                          <w:color w:val="FFFFFF" w:themeColor="background1"/>
                          <w:sz w:val="18"/>
                          <w:szCs w:val="18"/>
                        </w:rPr>
                        <w:t>3</w:t>
                      </w:r>
                      <w:r w:rsidRPr="00CE453E">
                        <w:rPr>
                          <w:rFonts w:asciiTheme="minorHAnsi" w:hAnsiTheme="minorHAnsi" w:cstheme="minorHAnsi"/>
                          <w:color w:val="FFFFFF" w:themeColor="background1"/>
                          <w:sz w:val="18"/>
                          <w:szCs w:val="18"/>
                        </w:rPr>
                        <w:t>50 logements mis en commercialisation chaque année</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5</w:t>
                      </w:r>
                      <w:r>
                        <w:rPr>
                          <w:rFonts w:asciiTheme="minorHAnsi" w:hAnsiTheme="minorHAnsi" w:cstheme="minorHAnsi"/>
                          <w:color w:val="FFFFFF" w:themeColor="background1"/>
                          <w:sz w:val="18"/>
                          <w:szCs w:val="18"/>
                        </w:rPr>
                        <w:t>6</w:t>
                      </w:r>
                      <w:r w:rsidRPr="00CE453E">
                        <w:rPr>
                          <w:rFonts w:asciiTheme="minorHAnsi" w:hAnsiTheme="minorHAnsi" w:cstheme="minorHAnsi"/>
                          <w:color w:val="FFFFFF" w:themeColor="background1"/>
                          <w:sz w:val="18"/>
                          <w:szCs w:val="18"/>
                        </w:rPr>
                        <w:t>0 copropriétés et 14.</w:t>
                      </w:r>
                      <w:r>
                        <w:rPr>
                          <w:rFonts w:asciiTheme="minorHAnsi" w:hAnsiTheme="minorHAnsi" w:cstheme="minorHAnsi"/>
                          <w:color w:val="FFFFFF" w:themeColor="background1"/>
                          <w:sz w:val="18"/>
                          <w:szCs w:val="18"/>
                        </w:rPr>
                        <w:t>0</w:t>
                      </w:r>
                      <w:r w:rsidRPr="00CE453E">
                        <w:rPr>
                          <w:rFonts w:asciiTheme="minorHAnsi" w:hAnsiTheme="minorHAnsi" w:cstheme="minorHAnsi"/>
                          <w:color w:val="FFFFFF" w:themeColor="background1"/>
                          <w:sz w:val="18"/>
                          <w:szCs w:val="18"/>
                        </w:rPr>
                        <w:t>00 lots gérés</w:t>
                      </w:r>
                    </w:p>
                    <w:p w:rsidR="0012717E" w:rsidRDefault="0012717E" w:rsidP="0012717E">
                      <w:pPr>
                        <w:pStyle w:val="Default"/>
                        <w:shd w:val="clear" w:color="auto" w:fill="323E4F" w:themeFill="text2" w:themeFillShade="BF"/>
                        <w:ind w:left="426" w:hanging="284"/>
                        <w:rPr>
                          <w:rFonts w:asciiTheme="minorHAnsi" w:hAnsiTheme="minorHAnsi" w:cstheme="minorHAnsi"/>
                          <w:color w:val="FFFFFF" w:themeColor="background1"/>
                          <w:sz w:val="18"/>
                          <w:szCs w:val="18"/>
                        </w:rPr>
                      </w:pPr>
                    </w:p>
                    <w:p w:rsidR="0012717E" w:rsidRPr="00F06DAC" w:rsidRDefault="0012717E" w:rsidP="0012717E">
                      <w:pPr>
                        <w:pStyle w:val="Default"/>
                        <w:shd w:val="clear" w:color="auto" w:fill="323E4F" w:themeFill="text2" w:themeFillShade="BF"/>
                        <w:ind w:left="426" w:hanging="284"/>
                        <w:rPr>
                          <w:rFonts w:asciiTheme="minorHAnsi" w:hAnsiTheme="minorHAnsi" w:cstheme="minorHAnsi"/>
                          <w:b/>
                          <w:color w:val="FFFFFF" w:themeColor="background1"/>
                          <w:sz w:val="18"/>
                          <w:szCs w:val="18"/>
                        </w:rPr>
                      </w:pPr>
                      <w:r w:rsidRPr="00F06DAC">
                        <w:rPr>
                          <w:rFonts w:asciiTheme="minorHAnsi" w:hAnsiTheme="minorHAnsi" w:cstheme="minorHAnsi"/>
                          <w:b/>
                          <w:color w:val="FFFFFF" w:themeColor="background1"/>
                          <w:sz w:val="18"/>
                          <w:szCs w:val="18"/>
                        </w:rPr>
                        <w:t>110</w:t>
                      </w:r>
                      <w:r>
                        <w:rPr>
                          <w:rFonts w:asciiTheme="minorHAnsi" w:hAnsiTheme="minorHAnsi" w:cstheme="minorHAnsi"/>
                          <w:b/>
                          <w:color w:val="FFFFFF" w:themeColor="background1"/>
                          <w:sz w:val="18"/>
                          <w:szCs w:val="18"/>
                        </w:rPr>
                        <w:t xml:space="preserve"> boulevard</w:t>
                      </w:r>
                      <w:r w:rsidRPr="00F06DAC">
                        <w:rPr>
                          <w:rFonts w:asciiTheme="minorHAnsi" w:hAnsiTheme="minorHAnsi" w:cstheme="minorHAnsi"/>
                          <w:b/>
                          <w:color w:val="FFFFFF" w:themeColor="background1"/>
                          <w:sz w:val="18"/>
                          <w:szCs w:val="18"/>
                        </w:rPr>
                        <w:t xml:space="preserve"> Georges Clemenceau - TSA 70755 - 35207 RENNES </w:t>
                      </w:r>
                    </w:p>
                    <w:p w:rsidR="0012717E" w:rsidRPr="00E90B56" w:rsidRDefault="0012717E" w:rsidP="0012717E">
                      <w:pPr>
                        <w:ind w:left="142"/>
                        <w:rPr>
                          <w:color w:val="FFC000"/>
                        </w:rPr>
                      </w:pPr>
                      <w:r w:rsidRPr="00E90B56">
                        <w:rPr>
                          <w:rFonts w:asciiTheme="minorHAnsi" w:hAnsiTheme="minorHAnsi" w:cstheme="minorHAnsi"/>
                          <w:color w:val="FFC000"/>
                          <w:sz w:val="18"/>
                        </w:rPr>
                        <w:t>www.keredes.coop</w:t>
                      </w:r>
                    </w:p>
                  </w:txbxContent>
                </v:textbox>
                <w10:wrap anchorx="margin"/>
              </v:shape>
            </w:pict>
          </mc:Fallback>
        </mc:AlternateContent>
      </w:r>
    </w:p>
    <w:p w:rsidR="00E570F1" w:rsidRDefault="0012717E" w:rsidP="00CE453E">
      <w:pPr>
        <w:jc w:val="both"/>
        <w:rPr>
          <w:rFonts w:asciiTheme="minorHAnsi" w:hAnsiTheme="minorHAnsi" w:cstheme="minorHAnsi"/>
          <w:b/>
          <w:bCs/>
          <w:color w:val="000000" w:themeColor="text1"/>
          <w:sz w:val="20"/>
          <w:szCs w:val="20"/>
        </w:rPr>
      </w:pPr>
      <w:r w:rsidRPr="0012717E">
        <w:rPr>
          <w:rFonts w:asciiTheme="minorHAnsi" w:hAnsiTheme="minorHAnsi" w:cstheme="minorHAnsi"/>
          <w:noProof/>
          <w:sz w:val="20"/>
          <w:szCs w:val="20"/>
        </w:rPr>
        <w:drawing>
          <wp:anchor distT="0" distB="0" distL="114300" distR="114300" simplePos="0" relativeHeight="251677696" behindDoc="0" locked="0" layoutInCell="1" allowOverlap="1" wp14:anchorId="0FEA6967" wp14:editId="2EDA55D5">
            <wp:simplePos x="0" y="0"/>
            <wp:positionH relativeFrom="margin">
              <wp:posOffset>71120</wp:posOffset>
            </wp:positionH>
            <wp:positionV relativeFrom="paragraph">
              <wp:posOffset>55880</wp:posOffset>
            </wp:positionV>
            <wp:extent cx="1744980" cy="5334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edes Immobilier Coopératif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533400"/>
                    </a:xfrm>
                    <a:prstGeom prst="rect">
                      <a:avLst/>
                    </a:prstGeom>
                  </pic:spPr>
                </pic:pic>
              </a:graphicData>
            </a:graphic>
            <wp14:sizeRelH relativeFrom="page">
              <wp14:pctWidth>0</wp14:pctWidth>
            </wp14:sizeRelH>
            <wp14:sizeRelV relativeFrom="page">
              <wp14:pctHeight>0</wp14:pctHeight>
            </wp14:sizeRelV>
          </wp:anchor>
        </w:drawing>
      </w:r>
    </w:p>
    <w:p w:rsidR="008546E0" w:rsidRDefault="008546E0" w:rsidP="00CE453E">
      <w:pPr>
        <w:jc w:val="both"/>
        <w:rPr>
          <w:rFonts w:asciiTheme="minorHAnsi" w:hAnsiTheme="minorHAnsi" w:cstheme="minorHAnsi"/>
          <w:b/>
          <w:bCs/>
          <w:color w:val="000000" w:themeColor="text1"/>
          <w:sz w:val="20"/>
          <w:szCs w:val="20"/>
        </w:rPr>
      </w:pPr>
    </w:p>
    <w:p w:rsidR="008546E0" w:rsidRPr="00CE453E" w:rsidRDefault="008546E0" w:rsidP="00CE453E">
      <w:pPr>
        <w:jc w:val="both"/>
        <w:rPr>
          <w:rFonts w:asciiTheme="minorHAnsi" w:hAnsiTheme="minorHAnsi" w:cstheme="minorHAnsi"/>
          <w:b/>
          <w:bCs/>
          <w:color w:val="000000" w:themeColor="text1"/>
          <w:sz w:val="20"/>
          <w:szCs w:val="20"/>
        </w:rPr>
      </w:pPr>
    </w:p>
    <w:p w:rsidR="00E570F1" w:rsidRPr="003F2119" w:rsidRDefault="00E570F1" w:rsidP="00E570F1">
      <w:pPr>
        <w:pStyle w:val="Pieddepage"/>
        <w:jc w:val="center"/>
        <w:rPr>
          <w:rFonts w:asciiTheme="minorHAnsi" w:hAnsiTheme="minorHAnsi" w:cstheme="minorHAnsi"/>
          <w:sz w:val="20"/>
          <w:szCs w:val="20"/>
        </w:rPr>
      </w:pPr>
    </w:p>
    <w:p w:rsidR="00DD6F44" w:rsidRPr="00DD6F44" w:rsidRDefault="00DD6F44" w:rsidP="00E570F1">
      <w:pPr>
        <w:rPr>
          <w:rFonts w:asciiTheme="minorHAnsi" w:hAnsiTheme="minorHAnsi" w:cstheme="minorHAnsi"/>
          <w:b/>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Pr="00DD6F44" w:rsidRDefault="00190751" w:rsidP="00DD6F44">
      <w:pPr>
        <w:rPr>
          <w:rFonts w:asciiTheme="minorHAnsi" w:hAnsiTheme="minorHAnsi" w:cstheme="minorHAnsi"/>
          <w:sz w:val="22"/>
        </w:rPr>
      </w:pPr>
      <w:r w:rsidRPr="00AE36A0">
        <w:rPr>
          <w:rFonts w:asciiTheme="minorHAnsi" w:hAnsiTheme="minorHAnsi" w:cstheme="minorHAnsi"/>
          <w:b/>
          <w:noProof/>
          <w:sz w:val="22"/>
        </w:rPr>
        <mc:AlternateContent>
          <mc:Choice Requires="wps">
            <w:drawing>
              <wp:anchor distT="0" distB="0" distL="114300" distR="114300" simplePos="0" relativeHeight="251667456" behindDoc="0" locked="0" layoutInCell="1" allowOverlap="1" wp14:anchorId="2FE59226" wp14:editId="1524878F">
                <wp:simplePos x="0" y="0"/>
                <wp:positionH relativeFrom="margin">
                  <wp:posOffset>118745</wp:posOffset>
                </wp:positionH>
                <wp:positionV relativeFrom="paragraph">
                  <wp:posOffset>4871720</wp:posOffset>
                </wp:positionV>
                <wp:extent cx="2705100" cy="7874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2705100" cy="787400"/>
                        </a:xfrm>
                        <a:prstGeom prst="rect">
                          <a:avLst/>
                        </a:prstGeom>
                        <a:solidFill>
                          <a:schemeClr val="lt1"/>
                        </a:solidFill>
                        <a:ln w="6350">
                          <a:noFill/>
                        </a:ln>
                      </wps:spPr>
                      <wps:txbx>
                        <w:txbxContent>
                          <w:p w:rsidR="00134B7A" w:rsidRPr="00081ACD" w:rsidRDefault="00134B7A" w:rsidP="00134B7A">
                            <w:pPr>
                              <w:rPr>
                                <w:rFonts w:asciiTheme="minorHAnsi" w:hAnsiTheme="minorHAnsi" w:cstheme="minorHAnsi"/>
                                <w:b/>
                                <w:sz w:val="20"/>
                              </w:rPr>
                            </w:pPr>
                            <w:r w:rsidRPr="00081ACD">
                              <w:rPr>
                                <w:rFonts w:asciiTheme="minorHAnsi" w:hAnsiTheme="minorHAnsi" w:cstheme="minorHAnsi"/>
                                <w:b/>
                                <w:sz w:val="20"/>
                              </w:rPr>
                              <w:t xml:space="preserve">CONTACT PRESSE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Ingrid Marquer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Responsable Marketing &amp; Communication </w:t>
                            </w:r>
                          </w:p>
                          <w:p w:rsidR="00134B7A" w:rsidRDefault="00134B7A" w:rsidP="00134B7A">
                            <w:r w:rsidRPr="00081ACD">
                              <w:rPr>
                                <w:rFonts w:asciiTheme="minorHAnsi" w:hAnsiTheme="minorHAnsi" w:cstheme="minorHAnsi"/>
                                <w:sz w:val="20"/>
                              </w:rPr>
                              <w:t>i.marquer@keredes.coop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E59226" id="Zone de texte 36" o:spid="_x0000_s1027" type="#_x0000_t202" style="position:absolute;margin-left:9.35pt;margin-top:383.6pt;width:213pt;height: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" fillcolor="white [3201]" stroked="f" strokeweight=".5pt">
                <v:textbox>
                  <w:txbxContent>
                    <w:p w:rsidR="00134B7A" w:rsidRPr="00081ACD" w:rsidRDefault="00134B7A" w:rsidP="00134B7A">
                      <w:pPr>
                        <w:rPr>
                          <w:rFonts w:asciiTheme="minorHAnsi" w:hAnsiTheme="minorHAnsi" w:cstheme="minorHAnsi"/>
                          <w:b/>
                          <w:sz w:val="20"/>
                        </w:rPr>
                      </w:pPr>
                      <w:r w:rsidRPr="00081ACD">
                        <w:rPr>
                          <w:rFonts w:asciiTheme="minorHAnsi" w:hAnsiTheme="minorHAnsi" w:cstheme="minorHAnsi"/>
                          <w:b/>
                          <w:sz w:val="20"/>
                        </w:rPr>
                        <w:t xml:space="preserve">CONTACT PRESSE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Ingrid Marquer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Responsable Marketing &amp; Communication </w:t>
                      </w:r>
                    </w:p>
                    <w:p w:rsidR="00134B7A" w:rsidRDefault="00134B7A" w:rsidP="00134B7A">
                      <w:r w:rsidRPr="00081ACD">
                        <w:rPr>
                          <w:rFonts w:asciiTheme="minorHAnsi" w:hAnsiTheme="minorHAnsi" w:cstheme="minorHAnsi"/>
                          <w:sz w:val="20"/>
                        </w:rPr>
                        <w:t>i.marquer@keredes.coop</w:t>
                      </w:r>
                    </w:p>
                  </w:txbxContent>
                </v:textbox>
                <w10:wrap anchorx="margin"/>
              </v:shape>
            </w:pict>
          </mc:Fallback>
        </mc:AlternateContent>
      </w:r>
      <w:r w:rsidRPr="00AE36A0">
        <w:rPr>
          <w:rFonts w:asciiTheme="minorHAnsi" w:hAnsiTheme="minorHAnsi" w:cstheme="minorHAnsi"/>
          <w:b/>
          <w:noProof/>
          <w:sz w:val="22"/>
        </w:rPr>
        <mc:AlternateContent>
          <mc:Choice Requires="wps">
            <w:drawing>
              <wp:anchor distT="0" distB="0" distL="114300" distR="114300" simplePos="0" relativeHeight="251669504" behindDoc="0" locked="0" layoutInCell="1" allowOverlap="1" wp14:anchorId="51E30C3C" wp14:editId="0E593044">
                <wp:simplePos x="0" y="0"/>
                <wp:positionH relativeFrom="leftMargin">
                  <wp:posOffset>896620</wp:posOffset>
                </wp:positionH>
                <wp:positionV relativeFrom="paragraph">
                  <wp:posOffset>4848860</wp:posOffset>
                </wp:positionV>
                <wp:extent cx="0" cy="80010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0" cy="80010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E5FAA7" id="Connecteur droit 37" o:spid="_x0000_s1026" style="position:absolute;z-index:2516695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70.6pt,381.8pt" to="70.6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" strokecolor="#8496b0 [1951]" strokeweight="1pt">
                <v:stroke joinstyle="miter"/>
                <w10:wrap anchorx="margin"/>
              </v:line>
            </w:pict>
          </mc:Fallback>
        </mc:AlternateContent>
      </w:r>
    </w:p>
    <w:sectPr w:rsidR="00DD6F44" w:rsidRPr="00DD6F44" w:rsidSect="009932A1">
      <w:headerReference w:type="default" r:id="rId9"/>
      <w:footerReference w:type="default" r:id="rId10"/>
      <w:headerReference w:type="first" r:id="rId11"/>
      <w:footerReference w:type="first" r:id="rId12"/>
      <w:pgSz w:w="11906" w:h="16838"/>
      <w:pgMar w:top="1320" w:right="1417" w:bottom="1843" w:left="1417" w:header="567"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F7" w:rsidRDefault="001073F7" w:rsidP="003F2119">
      <w:r>
        <w:separator/>
      </w:r>
    </w:p>
  </w:endnote>
  <w:endnote w:type="continuationSeparator" w:id="0">
    <w:p w:rsidR="001073F7" w:rsidRDefault="001073F7" w:rsidP="003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44" w:rsidRDefault="00C7254B" w:rsidP="00DD6F44">
    <w:pPr>
      <w:pStyle w:val="Pieddepage"/>
      <w:jc w:val="right"/>
      <w:rPr>
        <w:rFonts w:asciiTheme="minorHAnsi" w:hAnsiTheme="minorHAnsi" w:cstheme="minorHAnsi"/>
        <w:b/>
        <w:sz w:val="22"/>
      </w:rPr>
    </w:pPr>
    <w:r>
      <w:rPr>
        <w:rFonts w:asciiTheme="minorHAnsi" w:hAnsiTheme="minorHAnsi" w:cstheme="minorHAnsi"/>
        <w:noProof/>
        <w:color w:val="000000" w:themeColor="text1"/>
        <w:sz w:val="22"/>
      </w:rPr>
      <w:drawing>
        <wp:anchor distT="0" distB="0" distL="114300" distR="114300" simplePos="0" relativeHeight="251680768" behindDoc="0" locked="0" layoutInCell="1" allowOverlap="1" wp14:anchorId="2604EE29" wp14:editId="26316AD8">
          <wp:simplePos x="0" y="0"/>
          <wp:positionH relativeFrom="margin">
            <wp:posOffset>0</wp:posOffset>
          </wp:positionH>
          <wp:positionV relativeFrom="paragraph">
            <wp:posOffset>68580</wp:posOffset>
          </wp:positionV>
          <wp:extent cx="1588770" cy="4641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edes Promotion Immobiliè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70" cy="464185"/>
                  </a:xfrm>
                  <a:prstGeom prst="rect">
                    <a:avLst/>
                  </a:prstGeom>
                </pic:spPr>
              </pic:pic>
            </a:graphicData>
          </a:graphic>
          <wp14:sizeRelH relativeFrom="page">
            <wp14:pctWidth>0</wp14:pctWidth>
          </wp14:sizeRelH>
          <wp14:sizeRelV relativeFrom="page">
            <wp14:pctHeight>0</wp14:pctHeight>
          </wp14:sizeRelV>
        </wp:anchor>
      </w:drawing>
    </w:r>
    <w:r w:rsidR="00FD5D29">
      <w:rPr>
        <w:rFonts w:asciiTheme="minorHAnsi" w:hAnsiTheme="minorHAnsi" w:cstheme="minorHAnsi"/>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-62865</wp:posOffset>
              </wp:positionV>
              <wp:extent cx="5791200" cy="0"/>
              <wp:effectExtent l="0" t="0" r="19050" b="19050"/>
              <wp:wrapNone/>
              <wp:docPr id="38" name="Connecteur droit 38"/>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575CFC" id="Connecteur droit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95pt" to="45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" strokecolor="#323e4f [2415]" strokeweight=".5pt">
              <v:stroke joinstyle="miter"/>
            </v:line>
          </w:pict>
        </mc:Fallback>
      </mc:AlternateContent>
    </w:r>
  </w:p>
  <w:p w:rsidR="00E570F1" w:rsidRPr="00D86B2F" w:rsidRDefault="00DD6F44" w:rsidP="00DD6F44">
    <w:pPr>
      <w:pStyle w:val="Pieddepage"/>
      <w:jc w:val="right"/>
      <w:rPr>
        <w:rFonts w:asciiTheme="minorHAnsi" w:hAnsiTheme="minorHAnsi" w:cstheme="minorHAnsi"/>
        <w:sz w:val="22"/>
        <w:szCs w:val="22"/>
      </w:rPr>
    </w:pPr>
    <w:r w:rsidRPr="00D86B2F">
      <w:rPr>
        <w:rFonts w:asciiTheme="minorHAnsi" w:hAnsiTheme="minorHAnsi" w:cstheme="minorHAnsi"/>
        <w:sz w:val="22"/>
        <w:szCs w:val="22"/>
      </w:rPr>
      <w:t>Retrouvez-nous sur</w:t>
    </w:r>
  </w:p>
  <w:p w:rsidR="00DD6F44" w:rsidRPr="00D86B2F" w:rsidRDefault="00DD6F44" w:rsidP="00DD6F44">
    <w:pPr>
      <w:pStyle w:val="Pieddepage"/>
      <w:jc w:val="right"/>
      <w:rPr>
        <w:rFonts w:asciiTheme="minorHAnsi" w:hAnsiTheme="minorHAnsi" w:cstheme="minorHAnsi"/>
        <w:color w:val="8496B0" w:themeColor="text2" w:themeTint="99"/>
        <w:sz w:val="22"/>
        <w:szCs w:val="22"/>
      </w:rPr>
    </w:pPr>
    <w:r w:rsidRPr="00D86B2F">
      <w:rPr>
        <w:rFonts w:asciiTheme="minorHAnsi" w:hAnsiTheme="minorHAnsi" w:cstheme="minorHAnsi"/>
        <w:color w:val="8496B0" w:themeColor="text2" w:themeTint="99"/>
        <w:sz w:val="22"/>
        <w:szCs w:val="22"/>
      </w:rPr>
      <w:t>www.keredes.coop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A0" w:rsidRDefault="00D86B2F" w:rsidP="00AE36A0">
    <w:pPr>
      <w:pStyle w:val="Pieddepage"/>
      <w:rPr>
        <w:rFonts w:asciiTheme="minorHAnsi" w:hAnsiTheme="minorHAnsi" w:cstheme="minorHAnsi"/>
        <w:b/>
        <w:sz w:val="22"/>
      </w:rPr>
    </w:pPr>
    <w:r>
      <w:rPr>
        <w:rFonts w:asciiTheme="minorHAnsi" w:hAnsiTheme="minorHAnsi" w:cstheme="minorHAnsi"/>
        <w:b/>
        <w:noProof/>
        <w:color w:val="000000" w:themeColor="text1"/>
        <w:sz w:val="20"/>
      </w:rPr>
      <mc:AlternateContent>
        <mc:Choice Requires="wps">
          <w:drawing>
            <wp:anchor distT="0" distB="0" distL="114300" distR="114300" simplePos="0" relativeHeight="251665408" behindDoc="0" locked="0" layoutInCell="1" allowOverlap="1" wp14:anchorId="65146C71" wp14:editId="5B911FA3">
              <wp:simplePos x="0" y="0"/>
              <wp:positionH relativeFrom="margin">
                <wp:align>left</wp:align>
              </wp:positionH>
              <wp:positionV relativeFrom="paragraph">
                <wp:posOffset>4445</wp:posOffset>
              </wp:positionV>
              <wp:extent cx="57912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3A60B5" id="Connecteur droit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5pt" to="4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" strokecolor="#323e4f [2415]" strokeweight=".5pt">
              <v:stroke joinstyle="miter"/>
              <w10:wrap anchorx="margin"/>
            </v:line>
          </w:pict>
        </mc:Fallback>
      </mc:AlternateContent>
    </w:r>
  </w:p>
  <w:p w:rsidR="00E45D14" w:rsidRDefault="008315D6" w:rsidP="00542018">
    <w:pPr>
      <w:pStyle w:val="Pieddepage"/>
      <w:jc w:val="right"/>
      <w:rPr>
        <w:rFonts w:asciiTheme="minorHAnsi" w:hAnsiTheme="minorHAnsi" w:cstheme="minorHAnsi"/>
        <w:sz w:val="22"/>
      </w:rPr>
    </w:pPr>
    <w:r>
      <w:rPr>
        <w:rFonts w:asciiTheme="minorHAnsi" w:hAnsiTheme="minorHAnsi" w:cstheme="minorHAnsi"/>
        <w:noProof/>
        <w:color w:val="000000" w:themeColor="text1"/>
        <w:sz w:val="22"/>
      </w:rPr>
      <w:drawing>
        <wp:anchor distT="0" distB="0" distL="114300" distR="114300" simplePos="0" relativeHeight="251678720" behindDoc="0" locked="0" layoutInCell="1" allowOverlap="1" wp14:anchorId="4B3E95C4" wp14:editId="3B044FC7">
          <wp:simplePos x="0" y="0"/>
          <wp:positionH relativeFrom="margin">
            <wp:align>left</wp:align>
          </wp:positionH>
          <wp:positionV relativeFrom="paragraph">
            <wp:posOffset>17145</wp:posOffset>
          </wp:positionV>
          <wp:extent cx="1588770" cy="4641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edes Promotion Immobiliè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70" cy="464185"/>
                  </a:xfrm>
                  <a:prstGeom prst="rect">
                    <a:avLst/>
                  </a:prstGeom>
                </pic:spPr>
              </pic:pic>
            </a:graphicData>
          </a:graphic>
          <wp14:sizeRelH relativeFrom="page">
            <wp14:pctWidth>0</wp14:pctWidth>
          </wp14:sizeRelH>
          <wp14:sizeRelV relativeFrom="page">
            <wp14:pctHeight>0</wp14:pctHeight>
          </wp14:sizeRelV>
        </wp:anchor>
      </w:drawing>
    </w:r>
    <w:r w:rsidR="00D86B2F">
      <w:rPr>
        <w:rFonts w:asciiTheme="minorHAnsi" w:hAnsiTheme="minorHAnsi" w:cstheme="minorHAnsi"/>
        <w:b/>
        <w:noProof/>
        <w:color w:val="000000" w:themeColor="text1"/>
        <w:sz w:val="20"/>
      </w:rPr>
      <mc:AlternateContent>
        <mc:Choice Requires="wps">
          <w:drawing>
            <wp:anchor distT="0" distB="0" distL="114300" distR="114300" simplePos="0" relativeHeight="251675648" behindDoc="0" locked="0" layoutInCell="1" allowOverlap="1">
              <wp:simplePos x="0" y="0"/>
              <wp:positionH relativeFrom="margin">
                <wp:posOffset>4157980</wp:posOffset>
              </wp:positionH>
              <wp:positionV relativeFrom="paragraph">
                <wp:posOffset>78740</wp:posOffset>
              </wp:positionV>
              <wp:extent cx="1704975" cy="495300"/>
              <wp:effectExtent l="0" t="0" r="0" b="0"/>
              <wp:wrapNone/>
              <wp:docPr id="89" name="Zone de texte 89"/>
              <wp:cNvGraphicFramePr/>
              <a:graphic xmlns:a="http://schemas.openxmlformats.org/drawingml/2006/main">
                <a:graphicData uri="http://schemas.microsoft.com/office/word/2010/wordprocessingShape">
                  <wps:wsp>
                    <wps:cNvSpPr txBox="1"/>
                    <wps:spPr>
                      <a:xfrm>
                        <a:off x="0" y="0"/>
                        <a:ext cx="1704975" cy="495300"/>
                      </a:xfrm>
                      <a:prstGeom prst="rect">
                        <a:avLst/>
                      </a:prstGeom>
                      <a:noFill/>
                      <a:ln w="6350">
                        <a:noFill/>
                      </a:ln>
                    </wps:spPr>
                    <wps:txbx>
                      <w:txbxContent>
                        <w:p w:rsidR="00D86B2F" w:rsidRDefault="00D86B2F" w:rsidP="00D86B2F">
                          <w:pPr>
                            <w:jc w:val="right"/>
                            <w:rPr>
                              <w:rFonts w:asciiTheme="minorHAnsi" w:hAnsiTheme="minorHAnsi" w:cstheme="minorHAnsi"/>
                              <w:sz w:val="22"/>
                            </w:rPr>
                          </w:pPr>
                          <w:r w:rsidRPr="00542018">
                            <w:rPr>
                              <w:rFonts w:asciiTheme="minorHAnsi" w:hAnsiTheme="minorHAnsi" w:cstheme="minorHAnsi"/>
                              <w:sz w:val="22"/>
                            </w:rPr>
                            <w:t>Retrouvez-nous</w:t>
                          </w:r>
                          <w:r>
                            <w:rPr>
                              <w:rFonts w:asciiTheme="minorHAnsi" w:hAnsiTheme="minorHAnsi" w:cstheme="minorHAnsi"/>
                              <w:sz w:val="22"/>
                            </w:rPr>
                            <w:t xml:space="preserve"> sur</w:t>
                          </w:r>
                        </w:p>
                        <w:p w:rsidR="00D86B2F" w:rsidRDefault="00D86B2F" w:rsidP="00D86B2F">
                          <w:pPr>
                            <w:jc w:val="right"/>
                          </w:pPr>
                          <w:r w:rsidRPr="00542018">
                            <w:rPr>
                              <w:rFonts w:asciiTheme="minorHAnsi" w:hAnsiTheme="minorHAnsi" w:cstheme="minorHAnsi"/>
                              <w:color w:val="8496B0" w:themeColor="text2" w:themeTint="99"/>
                              <w:sz w:val="22"/>
                            </w:rPr>
                            <w:t>www.keredes.coop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89" o:spid="_x0000_s1028" type="#_x0000_t202" style="position:absolute;left:0;text-align:left;margin-left:327.4pt;margin-top:6.2pt;width:134.25pt;height:3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" filled="f" stroked="f" strokeweight=".5pt">
              <v:textbox>
                <w:txbxContent>
                  <w:p w:rsidR="00D86B2F" w:rsidRDefault="00D86B2F" w:rsidP="00D86B2F">
                    <w:pPr>
                      <w:jc w:val="right"/>
                      <w:rPr>
                        <w:rFonts w:asciiTheme="minorHAnsi" w:hAnsiTheme="minorHAnsi" w:cstheme="minorHAnsi"/>
                        <w:sz w:val="22"/>
                      </w:rPr>
                    </w:pPr>
                    <w:r w:rsidRPr="00542018">
                      <w:rPr>
                        <w:rFonts w:asciiTheme="minorHAnsi" w:hAnsiTheme="minorHAnsi" w:cstheme="minorHAnsi"/>
                        <w:sz w:val="22"/>
                      </w:rPr>
                      <w:t>Retrouvez-nous</w:t>
                    </w:r>
                    <w:r>
                      <w:rPr>
                        <w:rFonts w:asciiTheme="minorHAnsi" w:hAnsiTheme="minorHAnsi" w:cstheme="minorHAnsi"/>
                        <w:sz w:val="22"/>
                      </w:rPr>
                      <w:t xml:space="preserve"> sur</w:t>
                    </w:r>
                  </w:p>
                  <w:p w:rsidR="00D86B2F" w:rsidRDefault="00D86B2F" w:rsidP="00D86B2F">
                    <w:pPr>
                      <w:jc w:val="right"/>
                    </w:pPr>
                    <w:r w:rsidRPr="00542018">
                      <w:rPr>
                        <w:rFonts w:asciiTheme="minorHAnsi" w:hAnsiTheme="minorHAnsi" w:cstheme="minorHAnsi"/>
                        <w:color w:val="8496B0" w:themeColor="text2" w:themeTint="99"/>
                        <w:sz w:val="22"/>
                      </w:rPr>
                      <w:t>www.keredes.coop</w:t>
                    </w:r>
                  </w:p>
                </w:txbxContent>
              </v:textbox>
              <w10:wrap anchorx="margin"/>
            </v:shape>
          </w:pict>
        </mc:Fallback>
      </mc:AlternateContent>
    </w:r>
  </w:p>
  <w:p w:rsidR="00542018" w:rsidRPr="00542018" w:rsidRDefault="00542018" w:rsidP="00542018">
    <w:pPr>
      <w:pStyle w:val="Pieddepage"/>
      <w:jc w:val="right"/>
      <w:rPr>
        <w:rFonts w:asciiTheme="minorHAnsi" w:hAnsiTheme="minorHAnsi" w:cstheme="minorHAnsi"/>
        <w:sz w:val="22"/>
      </w:rPr>
    </w:pPr>
  </w:p>
  <w:p w:rsidR="00AE36A0" w:rsidRDefault="00AE36A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F7" w:rsidRDefault="001073F7" w:rsidP="003F2119">
      <w:r>
        <w:separator/>
      </w:r>
    </w:p>
  </w:footnote>
  <w:footnote w:type="continuationSeparator" w:id="0">
    <w:p w:rsidR="001073F7" w:rsidRDefault="001073F7" w:rsidP="003F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19" w:rsidRDefault="00C7254B" w:rsidP="003F2119">
    <w:pPr>
      <w:pStyle w:val="En-tte"/>
      <w:rPr>
        <w:rFonts w:asciiTheme="minorHAnsi" w:hAnsiTheme="minorHAnsi" w:cstheme="minorHAnsi"/>
        <w:color w:val="000000" w:themeColor="text1"/>
        <w:sz w:val="22"/>
      </w:rPr>
    </w:pPr>
    <w:r>
      <w:rPr>
        <w:rFonts w:asciiTheme="minorHAnsi" w:hAnsiTheme="minorHAnsi" w:cstheme="minorHAnsi"/>
        <w:noProof/>
        <w:color w:val="000000" w:themeColor="text1"/>
        <w:sz w:val="22"/>
      </w:rPr>
      <w:drawing>
        <wp:anchor distT="0" distB="0" distL="114300" distR="114300" simplePos="0" relativeHeight="251682816" behindDoc="0" locked="0" layoutInCell="1" allowOverlap="1" wp14:anchorId="5F3D3379" wp14:editId="49EC9767">
          <wp:simplePos x="0" y="0"/>
          <wp:positionH relativeFrom="column">
            <wp:posOffset>-331470</wp:posOffset>
          </wp:positionH>
          <wp:positionV relativeFrom="paragraph">
            <wp:posOffset>24130</wp:posOffset>
          </wp:positionV>
          <wp:extent cx="2377440" cy="694730"/>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edes Promotion Immobiliè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694730"/>
                  </a:xfrm>
                  <a:prstGeom prst="rect">
                    <a:avLst/>
                  </a:prstGeom>
                </pic:spPr>
              </pic:pic>
            </a:graphicData>
          </a:graphic>
          <wp14:sizeRelH relativeFrom="page">
            <wp14:pctWidth>0</wp14:pctWidth>
          </wp14:sizeRelH>
          <wp14:sizeRelV relativeFrom="page">
            <wp14:pctHeight>0</wp14:pctHeight>
          </wp14:sizeRelV>
        </wp:anchor>
      </w:drawing>
    </w:r>
    <w:r w:rsidR="007706EE" w:rsidRPr="00AE36A0">
      <w:rPr>
        <w:rFonts w:asciiTheme="minorHAnsi" w:hAnsiTheme="minorHAnsi" w:cstheme="minorHAnsi"/>
        <w:b/>
        <w:noProof/>
        <w:sz w:val="22"/>
      </w:rPr>
      <mc:AlternateContent>
        <mc:Choice Requires="wps">
          <w:drawing>
            <wp:anchor distT="0" distB="0" distL="114300" distR="114300" simplePos="0" relativeHeight="251672576" behindDoc="0" locked="0" layoutInCell="1" allowOverlap="1" wp14:anchorId="5DD2034B" wp14:editId="5CD54BAE">
              <wp:simplePos x="0" y="0"/>
              <wp:positionH relativeFrom="column">
                <wp:posOffset>3281680</wp:posOffset>
              </wp:positionH>
              <wp:positionV relativeFrom="paragraph">
                <wp:posOffset>74295</wp:posOffset>
              </wp:positionV>
              <wp:extent cx="0" cy="638175"/>
              <wp:effectExtent l="0" t="0" r="19050" b="28575"/>
              <wp:wrapNone/>
              <wp:docPr id="9" name="Connecteur droit 9"/>
              <wp:cNvGraphicFramePr/>
              <a:graphic xmlns:a="http://schemas.openxmlformats.org/drawingml/2006/main">
                <a:graphicData uri="http://schemas.microsoft.com/office/word/2010/wordprocessingShape">
                  <wps:wsp>
                    <wps:cNvCnPr/>
                    <wps:spPr>
                      <a:xfrm>
                        <a:off x="0" y="0"/>
                        <a:ext cx="0" cy="638175"/>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10348" id="Connecteur droit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85pt" to="258.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" strokecolor="#8496b0 [1951]" strokeweight="1pt">
              <v:stroke joinstyle="miter"/>
            </v:line>
          </w:pict>
        </mc:Fallback>
      </mc:AlternateContent>
    </w:r>
  </w:p>
  <w:p w:rsidR="009932A1" w:rsidRDefault="003F2119" w:rsidP="009932A1">
    <w:pPr>
      <w:pStyle w:val="En-tte"/>
      <w:ind w:left="5529"/>
      <w:rPr>
        <w:rFonts w:asciiTheme="minorHAnsi" w:hAnsiTheme="minorHAnsi" w:cstheme="minorHAnsi"/>
        <w:color w:val="000000" w:themeColor="text1"/>
        <w:sz w:val="32"/>
      </w:rPr>
    </w:pPr>
    <w:r w:rsidRPr="00E02337">
      <w:rPr>
        <w:rFonts w:asciiTheme="minorHAnsi" w:hAnsiTheme="minorHAnsi" w:cstheme="minorHAnsi"/>
        <w:color w:val="000000" w:themeColor="text1"/>
        <w:sz w:val="32"/>
      </w:rPr>
      <w:t>COMMUNIQUÉ DE PRESSE</w:t>
    </w:r>
  </w:p>
  <w:p w:rsidR="003F2119" w:rsidRPr="009932A1" w:rsidRDefault="003F2119" w:rsidP="009932A1">
    <w:pPr>
      <w:pStyle w:val="En-tte"/>
      <w:ind w:left="5529"/>
      <w:rPr>
        <w:rFonts w:asciiTheme="minorHAnsi" w:hAnsiTheme="minorHAnsi" w:cstheme="minorHAnsi"/>
        <w:color w:val="000000" w:themeColor="text1"/>
        <w:sz w:val="32"/>
      </w:rPr>
    </w:pPr>
    <w:r w:rsidRPr="003F2119">
      <w:rPr>
        <w:rFonts w:asciiTheme="minorHAnsi" w:hAnsiTheme="minorHAnsi" w:cstheme="minorHAnsi"/>
        <w:color w:val="000000" w:themeColor="text1"/>
        <w:sz w:val="22"/>
      </w:rPr>
      <w:t xml:space="preserve">À Rennes, le </w:t>
    </w:r>
    <w:r w:rsidR="00044FD8">
      <w:rPr>
        <w:rFonts w:asciiTheme="minorHAnsi" w:hAnsiTheme="minorHAnsi" w:cstheme="minorHAnsi"/>
        <w:color w:val="000000" w:themeColor="text1"/>
        <w:sz w:val="22"/>
      </w:rPr>
      <w:fldChar w:fldCharType="begin"/>
    </w:r>
    <w:r w:rsidR="00044FD8">
      <w:rPr>
        <w:rFonts w:asciiTheme="minorHAnsi" w:hAnsiTheme="minorHAnsi" w:cstheme="minorHAnsi"/>
        <w:color w:val="000000" w:themeColor="text1"/>
        <w:sz w:val="22"/>
      </w:rPr>
      <w:instrText xml:space="preserve"> TIME \@ "d MMMM yyyy" </w:instrText>
    </w:r>
    <w:r w:rsidR="00044FD8">
      <w:rPr>
        <w:rFonts w:asciiTheme="minorHAnsi" w:hAnsiTheme="minorHAnsi" w:cstheme="minorHAnsi"/>
        <w:color w:val="000000" w:themeColor="text1"/>
        <w:sz w:val="22"/>
      </w:rPr>
      <w:fldChar w:fldCharType="separate"/>
    </w:r>
    <w:r w:rsidR="008C1BF0">
      <w:rPr>
        <w:rFonts w:asciiTheme="minorHAnsi" w:hAnsiTheme="minorHAnsi" w:cstheme="minorHAnsi"/>
        <w:noProof/>
        <w:color w:val="000000" w:themeColor="text1"/>
        <w:sz w:val="22"/>
      </w:rPr>
      <w:t>11 juin 2020</w:t>
    </w:r>
    <w:r w:rsidR="00044FD8">
      <w:rPr>
        <w:rFonts w:asciiTheme="minorHAnsi" w:hAnsiTheme="minorHAnsi" w:cstheme="minorHAnsi"/>
        <w:color w:val="000000" w:themeColor="text1"/>
        <w:sz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A0" w:rsidRPr="007706EE" w:rsidRDefault="00C7254B" w:rsidP="00AE36A0">
    <w:pPr>
      <w:pStyle w:val="En-tte"/>
      <w:jc w:val="right"/>
      <w:rPr>
        <w:rFonts w:asciiTheme="minorHAnsi" w:hAnsiTheme="minorHAnsi" w:cstheme="minorHAnsi"/>
        <w:color w:val="000000" w:themeColor="text1"/>
        <w:sz w:val="40"/>
      </w:rPr>
    </w:pPr>
    <w:r>
      <w:rPr>
        <w:rFonts w:asciiTheme="minorHAnsi" w:hAnsiTheme="minorHAnsi" w:cstheme="minorHAnsi"/>
        <w:noProof/>
        <w:color w:val="000000" w:themeColor="text1"/>
        <w:sz w:val="22"/>
      </w:rPr>
      <w:drawing>
        <wp:anchor distT="0" distB="0" distL="114300" distR="114300" simplePos="0" relativeHeight="251676672" behindDoc="0" locked="0" layoutInCell="1" allowOverlap="1">
          <wp:simplePos x="0" y="0"/>
          <wp:positionH relativeFrom="column">
            <wp:posOffset>-374015</wp:posOffset>
          </wp:positionH>
          <wp:positionV relativeFrom="paragraph">
            <wp:posOffset>120015</wp:posOffset>
          </wp:positionV>
          <wp:extent cx="2377440" cy="69473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edes Promotion Immobiliè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694730"/>
                  </a:xfrm>
                  <a:prstGeom prst="rect">
                    <a:avLst/>
                  </a:prstGeom>
                </pic:spPr>
              </pic:pic>
            </a:graphicData>
          </a:graphic>
          <wp14:sizeRelH relativeFrom="page">
            <wp14:pctWidth>0</wp14:pctWidth>
          </wp14:sizeRelH>
          <wp14:sizeRelV relativeFrom="page">
            <wp14:pctHeight>0</wp14:pctHeight>
          </wp14:sizeRelV>
        </wp:anchor>
      </w:drawing>
    </w:r>
    <w:r w:rsidR="007706EE" w:rsidRPr="007706EE">
      <w:rPr>
        <w:rFonts w:asciiTheme="minorHAnsi" w:hAnsiTheme="minorHAnsi" w:cstheme="minorHAnsi"/>
        <w:b/>
        <w:noProof/>
        <w:sz w:val="28"/>
      </w:rPr>
      <mc:AlternateContent>
        <mc:Choice Requires="wps">
          <w:drawing>
            <wp:anchor distT="0" distB="0" distL="114300" distR="114300" simplePos="0" relativeHeight="251674624" behindDoc="0" locked="0" layoutInCell="1" allowOverlap="1" wp14:anchorId="4A869939" wp14:editId="28B0EF35">
              <wp:simplePos x="0" y="0"/>
              <wp:positionH relativeFrom="column">
                <wp:posOffset>3295650</wp:posOffset>
              </wp:positionH>
              <wp:positionV relativeFrom="paragraph">
                <wp:posOffset>210185</wp:posOffset>
              </wp:positionV>
              <wp:extent cx="0" cy="63817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0" cy="638175"/>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4B6944" id="Connecteur droit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6.55pt" to="259.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" strokecolor="#8496b0 [1951]" strokeweight="1pt">
              <v:stroke joinstyle="miter"/>
            </v:line>
          </w:pict>
        </mc:Fallback>
      </mc:AlternateContent>
    </w:r>
  </w:p>
  <w:p w:rsidR="00AE36A0" w:rsidRPr="00E02337" w:rsidRDefault="00AE36A0" w:rsidP="009932A1">
    <w:pPr>
      <w:pStyle w:val="En-tte"/>
      <w:ind w:left="5529"/>
      <w:rPr>
        <w:rFonts w:asciiTheme="minorHAnsi" w:hAnsiTheme="minorHAnsi" w:cstheme="minorHAnsi"/>
        <w:color w:val="000000" w:themeColor="text1"/>
        <w:sz w:val="32"/>
      </w:rPr>
    </w:pPr>
    <w:r w:rsidRPr="00E02337">
      <w:rPr>
        <w:rFonts w:asciiTheme="minorHAnsi" w:hAnsiTheme="minorHAnsi" w:cstheme="minorHAnsi"/>
        <w:color w:val="000000" w:themeColor="text1"/>
        <w:sz w:val="32"/>
      </w:rPr>
      <w:t>COMMUNIQUÉ DE PRESSE</w:t>
    </w:r>
  </w:p>
  <w:p w:rsidR="00AE36A0" w:rsidRDefault="00AE36A0" w:rsidP="009932A1">
    <w:pPr>
      <w:pStyle w:val="En-tte"/>
      <w:ind w:left="5529"/>
    </w:pPr>
    <w:r w:rsidRPr="003F2119">
      <w:rPr>
        <w:rFonts w:asciiTheme="minorHAnsi" w:hAnsiTheme="minorHAnsi" w:cstheme="minorHAnsi"/>
        <w:color w:val="000000" w:themeColor="text1"/>
        <w:sz w:val="22"/>
      </w:rPr>
      <w:t xml:space="preserve">À Rennes, le </w:t>
    </w:r>
    <w:r w:rsidR="00044FD8">
      <w:rPr>
        <w:rFonts w:asciiTheme="minorHAnsi" w:hAnsiTheme="minorHAnsi" w:cstheme="minorHAnsi"/>
        <w:color w:val="000000" w:themeColor="text1"/>
        <w:sz w:val="22"/>
      </w:rPr>
      <w:fldChar w:fldCharType="begin"/>
    </w:r>
    <w:r w:rsidR="00044FD8">
      <w:rPr>
        <w:rFonts w:asciiTheme="minorHAnsi" w:hAnsiTheme="minorHAnsi" w:cstheme="minorHAnsi"/>
        <w:color w:val="000000" w:themeColor="text1"/>
        <w:sz w:val="22"/>
      </w:rPr>
      <w:instrText xml:space="preserve"> TIME \@ "d MMMM yyyy" </w:instrText>
    </w:r>
    <w:r w:rsidR="00044FD8">
      <w:rPr>
        <w:rFonts w:asciiTheme="minorHAnsi" w:hAnsiTheme="minorHAnsi" w:cstheme="minorHAnsi"/>
        <w:color w:val="000000" w:themeColor="text1"/>
        <w:sz w:val="22"/>
      </w:rPr>
      <w:fldChar w:fldCharType="separate"/>
    </w:r>
    <w:r w:rsidR="008C1BF0">
      <w:rPr>
        <w:rFonts w:asciiTheme="minorHAnsi" w:hAnsiTheme="minorHAnsi" w:cstheme="minorHAnsi"/>
        <w:noProof/>
        <w:color w:val="000000" w:themeColor="text1"/>
        <w:sz w:val="22"/>
      </w:rPr>
      <w:t>11 juin 2020</w:t>
    </w:r>
    <w:r w:rsidR="00044FD8">
      <w:rPr>
        <w:rFonts w:asciiTheme="minorHAnsi" w:hAnsiTheme="minorHAnsi" w:cstheme="minorHAnsi"/>
        <w:color w:val="000000" w:themeColor="text1"/>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447"/>
    <w:multiLevelType w:val="hybridMultilevel"/>
    <w:tmpl w:val="FF90FE9E"/>
    <w:lvl w:ilvl="0" w:tplc="5C22E6CC">
      <w:start w:val="1"/>
      <w:numFmt w:val="bullet"/>
      <w:lvlText w:val=""/>
      <w:lvlJc w:val="left"/>
      <w:pPr>
        <w:ind w:left="720" w:hanging="360"/>
      </w:pPr>
      <w:rPr>
        <w:rFonts w:ascii="Symbol" w:hAnsi="Symbol" w:hint="default"/>
        <w:color w:val="FFC000" w:themeColor="accent4"/>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75971"/>
    <w:multiLevelType w:val="multilevel"/>
    <w:tmpl w:val="37D2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27E25"/>
    <w:multiLevelType w:val="hybridMultilevel"/>
    <w:tmpl w:val="92B8307E"/>
    <w:lvl w:ilvl="0" w:tplc="BCD6CF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D263C"/>
    <w:multiLevelType w:val="hybridMultilevel"/>
    <w:tmpl w:val="24042F5A"/>
    <w:lvl w:ilvl="0" w:tplc="BE00B7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C32C5"/>
    <w:multiLevelType w:val="multilevel"/>
    <w:tmpl w:val="DDE88C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9631686"/>
    <w:multiLevelType w:val="hybridMultilevel"/>
    <w:tmpl w:val="AA9A778C"/>
    <w:lvl w:ilvl="0" w:tplc="5C22E6CC">
      <w:start w:val="1"/>
      <w:numFmt w:val="bullet"/>
      <w:lvlText w:val=""/>
      <w:lvlJc w:val="left"/>
      <w:pPr>
        <w:ind w:left="862" w:hanging="360"/>
      </w:pPr>
      <w:rPr>
        <w:rFonts w:ascii="Symbol" w:hAnsi="Symbol" w:hint="default"/>
        <w:color w:val="FFC000" w:themeColor="accent4"/>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2F726D7F"/>
    <w:multiLevelType w:val="multilevel"/>
    <w:tmpl w:val="F7C28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53B70EB"/>
    <w:multiLevelType w:val="hybridMultilevel"/>
    <w:tmpl w:val="84CC07C2"/>
    <w:lvl w:ilvl="0" w:tplc="5C22E6CC">
      <w:start w:val="1"/>
      <w:numFmt w:val="bullet"/>
      <w:lvlText w:val=""/>
      <w:lvlJc w:val="left"/>
      <w:pPr>
        <w:ind w:left="720" w:hanging="360"/>
      </w:pPr>
      <w:rPr>
        <w:rFonts w:ascii="Symbol" w:hAnsi="Symbol" w:hint="default"/>
        <w:color w:val="FFC000" w:themeColor="accent4"/>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E3204"/>
    <w:multiLevelType w:val="hybridMultilevel"/>
    <w:tmpl w:val="25B60D64"/>
    <w:lvl w:ilvl="0" w:tplc="5C22E6CC">
      <w:start w:val="1"/>
      <w:numFmt w:val="bullet"/>
      <w:lvlText w:val=""/>
      <w:lvlJc w:val="left"/>
      <w:pPr>
        <w:ind w:left="862" w:hanging="360"/>
      </w:pPr>
      <w:rPr>
        <w:rFonts w:ascii="Symbol" w:hAnsi="Symbol" w:hint="default"/>
        <w:color w:val="FFC000" w:themeColor="accent4"/>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796D26A9"/>
    <w:multiLevelType w:val="hybridMultilevel"/>
    <w:tmpl w:val="C22832F6"/>
    <w:lvl w:ilvl="0" w:tplc="C59A2C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6"/>
  </w:num>
  <w:num w:numId="6">
    <w:abstractNumId w:val="2"/>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19"/>
    <w:rsid w:val="0003203D"/>
    <w:rsid w:val="0003778C"/>
    <w:rsid w:val="00044FD8"/>
    <w:rsid w:val="00081ACD"/>
    <w:rsid w:val="000A3B4B"/>
    <w:rsid w:val="000B3865"/>
    <w:rsid w:val="001073F7"/>
    <w:rsid w:val="0012717E"/>
    <w:rsid w:val="00134B7A"/>
    <w:rsid w:val="00157DF0"/>
    <w:rsid w:val="001866F9"/>
    <w:rsid w:val="00190751"/>
    <w:rsid w:val="001B1AFE"/>
    <w:rsid w:val="001B4FF9"/>
    <w:rsid w:val="00216DE5"/>
    <w:rsid w:val="002377F1"/>
    <w:rsid w:val="002620CC"/>
    <w:rsid w:val="002642C6"/>
    <w:rsid w:val="00285A7D"/>
    <w:rsid w:val="002A5420"/>
    <w:rsid w:val="002D2FCF"/>
    <w:rsid w:val="002E7EAC"/>
    <w:rsid w:val="002F5C53"/>
    <w:rsid w:val="0034395F"/>
    <w:rsid w:val="003466FB"/>
    <w:rsid w:val="003560D9"/>
    <w:rsid w:val="003F2119"/>
    <w:rsid w:val="003F566A"/>
    <w:rsid w:val="004104FC"/>
    <w:rsid w:val="004177CD"/>
    <w:rsid w:val="00480F85"/>
    <w:rsid w:val="004A5038"/>
    <w:rsid w:val="004C23B7"/>
    <w:rsid w:val="004F3EB8"/>
    <w:rsid w:val="005053A2"/>
    <w:rsid w:val="00505E8D"/>
    <w:rsid w:val="00515744"/>
    <w:rsid w:val="00516658"/>
    <w:rsid w:val="0053678A"/>
    <w:rsid w:val="00542018"/>
    <w:rsid w:val="00564520"/>
    <w:rsid w:val="005768E0"/>
    <w:rsid w:val="005A1304"/>
    <w:rsid w:val="005C0F78"/>
    <w:rsid w:val="005F451F"/>
    <w:rsid w:val="00601C27"/>
    <w:rsid w:val="006200CA"/>
    <w:rsid w:val="00633D69"/>
    <w:rsid w:val="006520DD"/>
    <w:rsid w:val="00663953"/>
    <w:rsid w:val="0067655D"/>
    <w:rsid w:val="006844F3"/>
    <w:rsid w:val="00687923"/>
    <w:rsid w:val="006F1EAC"/>
    <w:rsid w:val="007273B3"/>
    <w:rsid w:val="00734D64"/>
    <w:rsid w:val="00734DF4"/>
    <w:rsid w:val="007621F9"/>
    <w:rsid w:val="00764E50"/>
    <w:rsid w:val="007706EE"/>
    <w:rsid w:val="007A2831"/>
    <w:rsid w:val="007A48A0"/>
    <w:rsid w:val="007C4DB2"/>
    <w:rsid w:val="007D0F41"/>
    <w:rsid w:val="007E4706"/>
    <w:rsid w:val="0080139D"/>
    <w:rsid w:val="0081373B"/>
    <w:rsid w:val="00817A94"/>
    <w:rsid w:val="008315D6"/>
    <w:rsid w:val="008546E0"/>
    <w:rsid w:val="008660CB"/>
    <w:rsid w:val="0086736C"/>
    <w:rsid w:val="00875CDC"/>
    <w:rsid w:val="008A7401"/>
    <w:rsid w:val="008C1BF0"/>
    <w:rsid w:val="008D0169"/>
    <w:rsid w:val="008D5E3E"/>
    <w:rsid w:val="00915DD5"/>
    <w:rsid w:val="00922E64"/>
    <w:rsid w:val="00952A51"/>
    <w:rsid w:val="0097280F"/>
    <w:rsid w:val="009932A1"/>
    <w:rsid w:val="009A5AAA"/>
    <w:rsid w:val="009D11AE"/>
    <w:rsid w:val="009D359E"/>
    <w:rsid w:val="009E3556"/>
    <w:rsid w:val="00A154C9"/>
    <w:rsid w:val="00A20C22"/>
    <w:rsid w:val="00A27E7D"/>
    <w:rsid w:val="00A31D01"/>
    <w:rsid w:val="00A84870"/>
    <w:rsid w:val="00AD2C18"/>
    <w:rsid w:val="00AE36A0"/>
    <w:rsid w:val="00B43C60"/>
    <w:rsid w:val="00B54733"/>
    <w:rsid w:val="00B54ED1"/>
    <w:rsid w:val="00B763F7"/>
    <w:rsid w:val="00BC5AD6"/>
    <w:rsid w:val="00C46260"/>
    <w:rsid w:val="00C51CAB"/>
    <w:rsid w:val="00C7254B"/>
    <w:rsid w:val="00C937DE"/>
    <w:rsid w:val="00CC4421"/>
    <w:rsid w:val="00CD4654"/>
    <w:rsid w:val="00CE453E"/>
    <w:rsid w:val="00D50CA8"/>
    <w:rsid w:val="00D86B2F"/>
    <w:rsid w:val="00DB2E1E"/>
    <w:rsid w:val="00DD4010"/>
    <w:rsid w:val="00DD6F44"/>
    <w:rsid w:val="00DF3A3D"/>
    <w:rsid w:val="00E02337"/>
    <w:rsid w:val="00E02DDA"/>
    <w:rsid w:val="00E31380"/>
    <w:rsid w:val="00E410A8"/>
    <w:rsid w:val="00E45D14"/>
    <w:rsid w:val="00E570F1"/>
    <w:rsid w:val="00E72A94"/>
    <w:rsid w:val="00E90B56"/>
    <w:rsid w:val="00E94789"/>
    <w:rsid w:val="00E9717B"/>
    <w:rsid w:val="00EA61BA"/>
    <w:rsid w:val="00F026EF"/>
    <w:rsid w:val="00F05E9E"/>
    <w:rsid w:val="00F06DAC"/>
    <w:rsid w:val="00F30959"/>
    <w:rsid w:val="00F33E95"/>
    <w:rsid w:val="00F35D65"/>
    <w:rsid w:val="00F56A72"/>
    <w:rsid w:val="00F67522"/>
    <w:rsid w:val="00FD5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A55E8"/>
  <w15:chartTrackingRefBased/>
  <w15:docId w15:val="{89870C25-9526-4AE1-8552-BE5848B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1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2119"/>
  </w:style>
  <w:style w:type="paragraph" w:styleId="En-tte">
    <w:name w:val="header"/>
    <w:basedOn w:val="Normal"/>
    <w:link w:val="En-tteCar"/>
    <w:uiPriority w:val="99"/>
    <w:unhideWhenUsed/>
    <w:rsid w:val="003F2119"/>
    <w:pPr>
      <w:tabs>
        <w:tab w:val="center" w:pos="4536"/>
        <w:tab w:val="right" w:pos="9072"/>
      </w:tabs>
    </w:pPr>
  </w:style>
  <w:style w:type="character" w:customStyle="1" w:styleId="En-tteCar">
    <w:name w:val="En-tête Car"/>
    <w:basedOn w:val="Policepardfaut"/>
    <w:link w:val="En-tte"/>
    <w:uiPriority w:val="99"/>
    <w:rsid w:val="003F211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F2119"/>
    <w:pPr>
      <w:tabs>
        <w:tab w:val="center" w:pos="4536"/>
        <w:tab w:val="right" w:pos="9072"/>
      </w:tabs>
    </w:pPr>
  </w:style>
  <w:style w:type="character" w:customStyle="1" w:styleId="PieddepageCar">
    <w:name w:val="Pied de page Car"/>
    <w:basedOn w:val="Policepardfaut"/>
    <w:link w:val="Pieddepage"/>
    <w:uiPriority w:val="99"/>
    <w:rsid w:val="003F2119"/>
    <w:rPr>
      <w:rFonts w:ascii="Times New Roman" w:hAnsi="Times New Roman" w:cs="Times New Roman"/>
      <w:sz w:val="24"/>
      <w:szCs w:val="24"/>
      <w:lang w:eastAsia="fr-FR"/>
    </w:rPr>
  </w:style>
  <w:style w:type="character" w:styleId="Lienhypertexte">
    <w:name w:val="Hyperlink"/>
    <w:basedOn w:val="Policepardfaut"/>
    <w:uiPriority w:val="99"/>
    <w:unhideWhenUsed/>
    <w:rsid w:val="003F2119"/>
    <w:rPr>
      <w:color w:val="0000FF"/>
      <w:u w:val="single"/>
    </w:rPr>
  </w:style>
  <w:style w:type="paragraph" w:customStyle="1" w:styleId="Default">
    <w:name w:val="Default"/>
    <w:rsid w:val="00CE453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7A2831"/>
    <w:pPr>
      <w:spacing w:before="100" w:beforeAutospacing="1" w:after="100" w:afterAutospacing="1"/>
    </w:pPr>
    <w:rPr>
      <w:rFonts w:eastAsia="Times New Roman"/>
    </w:rPr>
  </w:style>
  <w:style w:type="paragraph" w:customStyle="1" w:styleId="xmsolistparagraph">
    <w:name w:val="x_msolistparagraph"/>
    <w:basedOn w:val="Normal"/>
    <w:rsid w:val="007A2831"/>
    <w:pPr>
      <w:spacing w:before="100" w:beforeAutospacing="1" w:after="100" w:afterAutospacing="1"/>
    </w:pPr>
    <w:rPr>
      <w:rFonts w:eastAsia="Times New Roman"/>
    </w:rPr>
  </w:style>
  <w:style w:type="paragraph" w:styleId="Paragraphedeliste">
    <w:name w:val="List Paragraph"/>
    <w:basedOn w:val="Normal"/>
    <w:uiPriority w:val="34"/>
    <w:qFormat/>
    <w:rsid w:val="00F30959"/>
    <w:pPr>
      <w:ind w:left="720"/>
      <w:contextualSpacing/>
    </w:pPr>
  </w:style>
  <w:style w:type="paragraph" w:customStyle="1" w:styleId="Standard">
    <w:name w:val="Standard"/>
    <w:rsid w:val="002F5C5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lev">
    <w:name w:val="Strong"/>
    <w:basedOn w:val="Policepardfaut"/>
    <w:uiPriority w:val="22"/>
    <w:qFormat/>
    <w:rsid w:val="007C4DB2"/>
    <w:rPr>
      <w:b/>
      <w:bCs/>
    </w:rPr>
  </w:style>
  <w:style w:type="table" w:styleId="Grilledutableau">
    <w:name w:val="Table Grid"/>
    <w:basedOn w:val="TableauNormal"/>
    <w:uiPriority w:val="39"/>
    <w:rsid w:val="0015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4081">
      <w:bodyDiv w:val="1"/>
      <w:marLeft w:val="0"/>
      <w:marRight w:val="0"/>
      <w:marTop w:val="0"/>
      <w:marBottom w:val="0"/>
      <w:divBdr>
        <w:top w:val="none" w:sz="0" w:space="0" w:color="auto"/>
        <w:left w:val="none" w:sz="0" w:space="0" w:color="auto"/>
        <w:bottom w:val="none" w:sz="0" w:space="0" w:color="auto"/>
        <w:right w:val="none" w:sz="0" w:space="0" w:color="auto"/>
      </w:divBdr>
    </w:div>
    <w:div w:id="268586696">
      <w:bodyDiv w:val="1"/>
      <w:marLeft w:val="0"/>
      <w:marRight w:val="0"/>
      <w:marTop w:val="0"/>
      <w:marBottom w:val="0"/>
      <w:divBdr>
        <w:top w:val="none" w:sz="0" w:space="0" w:color="auto"/>
        <w:left w:val="none" w:sz="0" w:space="0" w:color="auto"/>
        <w:bottom w:val="none" w:sz="0" w:space="0" w:color="auto"/>
        <w:right w:val="none" w:sz="0" w:space="0" w:color="auto"/>
      </w:divBdr>
    </w:div>
    <w:div w:id="544374475">
      <w:bodyDiv w:val="1"/>
      <w:marLeft w:val="0"/>
      <w:marRight w:val="0"/>
      <w:marTop w:val="0"/>
      <w:marBottom w:val="0"/>
      <w:divBdr>
        <w:top w:val="none" w:sz="0" w:space="0" w:color="auto"/>
        <w:left w:val="none" w:sz="0" w:space="0" w:color="auto"/>
        <w:bottom w:val="none" w:sz="0" w:space="0" w:color="auto"/>
        <w:right w:val="none" w:sz="0" w:space="0" w:color="auto"/>
      </w:divBdr>
    </w:div>
    <w:div w:id="15562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MARQUER</dc:creator>
  <cp:keywords/>
  <dc:description/>
  <cp:lastModifiedBy>Antoine PROVOST</cp:lastModifiedBy>
  <cp:revision>7</cp:revision>
  <dcterms:created xsi:type="dcterms:W3CDTF">2020-05-19T08:35:00Z</dcterms:created>
  <dcterms:modified xsi:type="dcterms:W3CDTF">2020-06-11T09:44:00Z</dcterms:modified>
</cp:coreProperties>
</file>